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06"/>
        <w:tblW w:w="0" w:type="auto"/>
        <w:tblLook w:val="04A0" w:firstRow="1" w:lastRow="0" w:firstColumn="1" w:lastColumn="0" w:noHBand="0" w:noVBand="1"/>
      </w:tblPr>
      <w:tblGrid>
        <w:gridCol w:w="1257"/>
        <w:gridCol w:w="4076"/>
        <w:gridCol w:w="1630"/>
        <w:gridCol w:w="3799"/>
      </w:tblGrid>
      <w:tr w:rsidR="003074B8" w14:paraId="49F63718" w14:textId="77777777" w:rsidTr="003074B8">
        <w:trPr>
          <w:trHeight w:val="416"/>
        </w:trPr>
        <w:tc>
          <w:tcPr>
            <w:tcW w:w="1257" w:type="dxa"/>
            <w:shd w:val="clear" w:color="auto" w:fill="FFCCFF"/>
          </w:tcPr>
          <w:p w14:paraId="28F5DBF2" w14:textId="77777777" w:rsidR="003074B8" w:rsidRPr="00FF2BEB" w:rsidRDefault="003074B8" w:rsidP="003074B8">
            <w:pPr>
              <w:rPr>
                <w:rFonts w:ascii="Arial" w:hAnsi="Arial" w:cs="Arial"/>
                <w:b/>
                <w:sz w:val="24"/>
                <w:szCs w:val="24"/>
              </w:rPr>
            </w:pPr>
            <w:r w:rsidRPr="00FF2BEB">
              <w:rPr>
                <w:rFonts w:ascii="Arial" w:hAnsi="Arial" w:cs="Arial"/>
                <w:b/>
                <w:sz w:val="24"/>
                <w:szCs w:val="24"/>
              </w:rPr>
              <w:t>Name:</w:t>
            </w:r>
          </w:p>
        </w:tc>
        <w:tc>
          <w:tcPr>
            <w:tcW w:w="4076" w:type="dxa"/>
          </w:tcPr>
          <w:p w14:paraId="7B03AE2C" w14:textId="77777777" w:rsidR="003074B8" w:rsidRPr="00FF2BEB" w:rsidRDefault="003074B8" w:rsidP="003074B8">
            <w:pPr>
              <w:rPr>
                <w:rFonts w:ascii="Arial" w:hAnsi="Arial" w:cs="Arial"/>
                <w:b/>
                <w:sz w:val="24"/>
                <w:szCs w:val="24"/>
              </w:rPr>
            </w:pPr>
          </w:p>
        </w:tc>
        <w:tc>
          <w:tcPr>
            <w:tcW w:w="1630" w:type="dxa"/>
            <w:shd w:val="clear" w:color="auto" w:fill="FFCCFF"/>
          </w:tcPr>
          <w:p w14:paraId="573DD754" w14:textId="77777777" w:rsidR="003074B8" w:rsidRPr="00FF2BEB" w:rsidRDefault="003074B8" w:rsidP="003074B8">
            <w:pPr>
              <w:rPr>
                <w:rFonts w:ascii="Arial" w:hAnsi="Arial" w:cs="Arial"/>
                <w:b/>
                <w:sz w:val="24"/>
                <w:szCs w:val="24"/>
              </w:rPr>
            </w:pPr>
            <w:r w:rsidRPr="00FF2BEB">
              <w:rPr>
                <w:rFonts w:ascii="Arial" w:hAnsi="Arial" w:cs="Arial"/>
                <w:b/>
                <w:sz w:val="24"/>
                <w:szCs w:val="24"/>
              </w:rPr>
              <w:t>Department:</w:t>
            </w:r>
          </w:p>
        </w:tc>
        <w:tc>
          <w:tcPr>
            <w:tcW w:w="3799" w:type="dxa"/>
          </w:tcPr>
          <w:p w14:paraId="7A7A8967" w14:textId="77777777" w:rsidR="003074B8" w:rsidRPr="00FF2BEB" w:rsidRDefault="003074B8" w:rsidP="003074B8">
            <w:pPr>
              <w:rPr>
                <w:rFonts w:ascii="Arial" w:hAnsi="Arial" w:cs="Arial"/>
                <w:sz w:val="24"/>
                <w:szCs w:val="24"/>
              </w:rPr>
            </w:pPr>
          </w:p>
        </w:tc>
      </w:tr>
      <w:tr w:rsidR="003074B8" w14:paraId="1D30101E" w14:textId="77777777" w:rsidTr="003074B8">
        <w:trPr>
          <w:trHeight w:val="418"/>
        </w:trPr>
        <w:tc>
          <w:tcPr>
            <w:tcW w:w="1257" w:type="dxa"/>
            <w:shd w:val="clear" w:color="auto" w:fill="FFCCFF"/>
          </w:tcPr>
          <w:p w14:paraId="05AC652B" w14:textId="77777777" w:rsidR="003074B8" w:rsidRPr="00FF2BEB" w:rsidRDefault="003074B8" w:rsidP="003074B8">
            <w:pPr>
              <w:rPr>
                <w:rFonts w:ascii="Arial" w:hAnsi="Arial" w:cs="Arial"/>
                <w:b/>
                <w:sz w:val="24"/>
                <w:szCs w:val="24"/>
              </w:rPr>
            </w:pPr>
            <w:r w:rsidRPr="00FF2BEB">
              <w:rPr>
                <w:rFonts w:ascii="Arial" w:hAnsi="Arial" w:cs="Arial"/>
                <w:b/>
                <w:sz w:val="24"/>
                <w:szCs w:val="24"/>
              </w:rPr>
              <w:t>Address:</w:t>
            </w:r>
          </w:p>
        </w:tc>
        <w:tc>
          <w:tcPr>
            <w:tcW w:w="4076" w:type="dxa"/>
          </w:tcPr>
          <w:p w14:paraId="41B1E71B" w14:textId="77777777" w:rsidR="003074B8" w:rsidRPr="00FF2BEB" w:rsidRDefault="003074B8" w:rsidP="003074B8">
            <w:pPr>
              <w:rPr>
                <w:rFonts w:ascii="Arial" w:hAnsi="Arial" w:cs="Arial"/>
                <w:b/>
                <w:sz w:val="24"/>
                <w:szCs w:val="24"/>
              </w:rPr>
            </w:pPr>
          </w:p>
        </w:tc>
        <w:tc>
          <w:tcPr>
            <w:tcW w:w="1630" w:type="dxa"/>
            <w:shd w:val="clear" w:color="auto" w:fill="FFCCFF"/>
          </w:tcPr>
          <w:p w14:paraId="60FBD165" w14:textId="77777777" w:rsidR="003074B8" w:rsidRPr="00FF2BEB" w:rsidRDefault="003074B8" w:rsidP="003074B8">
            <w:pPr>
              <w:rPr>
                <w:rFonts w:ascii="Arial" w:hAnsi="Arial" w:cs="Arial"/>
                <w:b/>
                <w:sz w:val="24"/>
                <w:szCs w:val="24"/>
              </w:rPr>
            </w:pPr>
            <w:r w:rsidRPr="00FF2BEB">
              <w:rPr>
                <w:rFonts w:ascii="Arial" w:hAnsi="Arial" w:cs="Arial"/>
                <w:b/>
                <w:sz w:val="24"/>
                <w:szCs w:val="24"/>
              </w:rPr>
              <w:t>Email:</w:t>
            </w:r>
          </w:p>
        </w:tc>
        <w:tc>
          <w:tcPr>
            <w:tcW w:w="3799" w:type="dxa"/>
          </w:tcPr>
          <w:p w14:paraId="379D00AF" w14:textId="77777777" w:rsidR="003074B8" w:rsidRPr="00FF2BEB" w:rsidRDefault="003074B8" w:rsidP="003074B8">
            <w:pPr>
              <w:rPr>
                <w:rFonts w:ascii="Arial" w:hAnsi="Arial" w:cs="Arial"/>
                <w:sz w:val="24"/>
                <w:szCs w:val="24"/>
              </w:rPr>
            </w:pPr>
          </w:p>
        </w:tc>
      </w:tr>
    </w:tbl>
    <w:p w14:paraId="04CE4B57" w14:textId="77777777" w:rsidR="003074B8" w:rsidRDefault="003074B8" w:rsidP="003074B8">
      <w:pPr>
        <w:rPr>
          <w:rFonts w:ascii="Arial" w:hAnsi="Arial" w:cs="Arial"/>
          <w:b/>
        </w:rPr>
      </w:pPr>
    </w:p>
    <w:p w14:paraId="6A97477E" w14:textId="3F02C3B2" w:rsidR="00664EF1" w:rsidRPr="00A8113B" w:rsidRDefault="008F2B78" w:rsidP="00FF2BEB">
      <w:pPr>
        <w:tabs>
          <w:tab w:val="left" w:pos="1155"/>
        </w:tabs>
        <w:rPr>
          <w:rFonts w:ascii="Arial" w:hAnsi="Arial" w:cs="Arial"/>
          <w:b/>
        </w:rPr>
      </w:pPr>
      <w:r w:rsidRPr="003074B8">
        <w:rPr>
          <w:rFonts w:ascii="Arial" w:hAnsi="Arial" w:cs="Arial"/>
        </w:rPr>
        <w:t>UCU Warwick</w:t>
      </w:r>
      <w:r w:rsidR="00AB184E">
        <w:rPr>
          <w:rFonts w:ascii="Arial" w:hAnsi="Arial" w:cs="Arial"/>
        </w:rPr>
        <w:t xml:space="preserve"> has established a</w:t>
      </w:r>
      <w:r w:rsidRPr="003074B8">
        <w:rPr>
          <w:rFonts w:ascii="Arial" w:hAnsi="Arial" w:cs="Arial"/>
        </w:rPr>
        <w:t xml:space="preserve"> local hardship fund </w:t>
      </w:r>
      <w:r w:rsidR="00AB184E">
        <w:rPr>
          <w:rFonts w:ascii="Arial" w:hAnsi="Arial" w:cs="Arial"/>
        </w:rPr>
        <w:t xml:space="preserve">from branch reserves and </w:t>
      </w:r>
      <w:r w:rsidR="008A6E2B">
        <w:rPr>
          <w:rFonts w:ascii="Arial" w:hAnsi="Arial" w:cs="Arial"/>
        </w:rPr>
        <w:t xml:space="preserve">external </w:t>
      </w:r>
      <w:r w:rsidR="00AB184E">
        <w:rPr>
          <w:rFonts w:ascii="Arial" w:hAnsi="Arial" w:cs="Arial"/>
        </w:rPr>
        <w:t>donations to offer financial support to those experiencing hardship as</w:t>
      </w:r>
      <w:r w:rsidR="00A8113B">
        <w:rPr>
          <w:rFonts w:ascii="Arial" w:hAnsi="Arial" w:cs="Arial"/>
        </w:rPr>
        <w:t xml:space="preserve"> a result of industrial action.  A full description of the principles of the fund is available here: </w:t>
      </w:r>
      <w:hyperlink r:id="rId7" w:history="1">
        <w:r w:rsidR="00A8113B" w:rsidRPr="001C653B">
          <w:rPr>
            <w:rStyle w:val="Hyperlink"/>
            <w:rFonts w:ascii="Arial" w:hAnsi="Arial" w:cs="Arial"/>
          </w:rPr>
          <w:t>http://warwickucu.org.uk/local-hardship-fund/</w:t>
        </w:r>
      </w:hyperlink>
      <w:r w:rsidR="00A12D3D" w:rsidRPr="003074B8">
        <w:rPr>
          <w:rFonts w:ascii="Arial" w:hAnsi="Arial" w:cs="Arial"/>
        </w:rPr>
        <w:t>. At present we are focussing on the first two weeks of strike action. If funds permit, we may be able to extend it for subsequent strike weeks.  UCU Warwick will also support claims to the National Fighting Fund from STP/VAM staff in weeks 3 &amp; 4 should the local hardship fund be unable to offer support.</w:t>
      </w:r>
      <w:r w:rsidR="00A8113B">
        <w:rPr>
          <w:rFonts w:ascii="Arial" w:hAnsi="Arial" w:cs="Arial"/>
        </w:rPr>
        <w:t xml:space="preserve">  </w:t>
      </w:r>
      <w:r w:rsidR="00A8113B" w:rsidRPr="003074B8">
        <w:rPr>
          <w:rFonts w:ascii="Arial" w:hAnsi="Arial" w:cs="Arial"/>
        </w:rPr>
        <w:t>Salaried staff not experiencing hardship should apply to the National Fighting Fund</w:t>
      </w:r>
      <w:r w:rsidR="00A8113B">
        <w:rPr>
          <w:rFonts w:ascii="Arial" w:hAnsi="Arial" w:cs="Arial"/>
        </w:rPr>
        <w:t xml:space="preserve"> here: </w:t>
      </w:r>
      <w:hyperlink r:id="rId8" w:history="1">
        <w:r w:rsidR="00A8113B" w:rsidRPr="001C653B">
          <w:rPr>
            <w:rStyle w:val="Hyperlink"/>
            <w:rFonts w:ascii="Arial" w:hAnsi="Arial" w:cs="Arial"/>
          </w:rPr>
          <w:t>https://ucu.custhelp.com/app/fighting_fund/</w:t>
        </w:r>
      </w:hyperlink>
      <w:r w:rsidR="00A8113B">
        <w:rPr>
          <w:rFonts w:ascii="Arial" w:hAnsi="Arial" w:cs="Arial"/>
        </w:rPr>
        <w:t xml:space="preserve"> </w:t>
      </w:r>
    </w:p>
    <w:tbl>
      <w:tblPr>
        <w:tblStyle w:val="TableGrid"/>
        <w:tblW w:w="0" w:type="auto"/>
        <w:tblLook w:val="04A0" w:firstRow="1" w:lastRow="0" w:firstColumn="1" w:lastColumn="0" w:noHBand="0" w:noVBand="1"/>
      </w:tblPr>
      <w:tblGrid>
        <w:gridCol w:w="3681"/>
        <w:gridCol w:w="1699"/>
        <w:gridCol w:w="3546"/>
        <w:gridCol w:w="1836"/>
      </w:tblGrid>
      <w:tr w:rsidR="008F2B78" w14:paraId="562B0B97" w14:textId="77777777" w:rsidTr="00AD0C8E">
        <w:tc>
          <w:tcPr>
            <w:tcW w:w="10762" w:type="dxa"/>
            <w:gridSpan w:val="4"/>
            <w:shd w:val="clear" w:color="auto" w:fill="FFCCFF"/>
          </w:tcPr>
          <w:p w14:paraId="0502C422" w14:textId="4535D318" w:rsidR="008F2B78" w:rsidRDefault="008F2B78" w:rsidP="00FF2BEB">
            <w:pPr>
              <w:tabs>
                <w:tab w:val="left" w:pos="1155"/>
              </w:tabs>
              <w:rPr>
                <w:rFonts w:ascii="Arial" w:hAnsi="Arial" w:cs="Arial"/>
                <w:b/>
                <w:sz w:val="24"/>
                <w:szCs w:val="24"/>
              </w:rPr>
            </w:pPr>
            <w:r>
              <w:rPr>
                <w:rFonts w:ascii="Arial" w:hAnsi="Arial" w:cs="Arial"/>
                <w:b/>
                <w:sz w:val="24"/>
                <w:szCs w:val="24"/>
              </w:rPr>
              <w:t>UCU Subscription band</w:t>
            </w:r>
            <w:r w:rsidR="003074B8">
              <w:rPr>
                <w:rFonts w:ascii="Arial" w:hAnsi="Arial" w:cs="Arial"/>
                <w:b/>
                <w:sz w:val="24"/>
                <w:szCs w:val="24"/>
              </w:rPr>
              <w:t xml:space="preserve"> – please indicate:</w:t>
            </w:r>
          </w:p>
        </w:tc>
      </w:tr>
      <w:tr w:rsidR="0031735C" w14:paraId="261BA6D3" w14:textId="77777777" w:rsidTr="00D01B35">
        <w:tc>
          <w:tcPr>
            <w:tcW w:w="3681" w:type="dxa"/>
            <w:shd w:val="clear" w:color="auto" w:fill="FFCCFF"/>
          </w:tcPr>
          <w:p w14:paraId="3AA190F3" w14:textId="331BD59F" w:rsidR="0031735C" w:rsidRDefault="0031735C" w:rsidP="00351358">
            <w:pPr>
              <w:tabs>
                <w:tab w:val="left" w:pos="1155"/>
              </w:tabs>
              <w:jc w:val="right"/>
              <w:rPr>
                <w:rFonts w:ascii="Arial" w:hAnsi="Arial" w:cs="Arial"/>
                <w:b/>
                <w:sz w:val="24"/>
                <w:szCs w:val="24"/>
              </w:rPr>
            </w:pPr>
            <w:r>
              <w:rPr>
                <w:rFonts w:ascii="Arial" w:hAnsi="Arial" w:cs="Arial"/>
                <w:b/>
                <w:sz w:val="24"/>
                <w:szCs w:val="24"/>
              </w:rPr>
              <w:t>Below £5000</w:t>
            </w:r>
          </w:p>
        </w:tc>
        <w:tc>
          <w:tcPr>
            <w:tcW w:w="1699" w:type="dxa"/>
          </w:tcPr>
          <w:p w14:paraId="634284D4" w14:textId="77777777" w:rsidR="0031735C" w:rsidRDefault="0031735C" w:rsidP="00FF2BEB">
            <w:pPr>
              <w:tabs>
                <w:tab w:val="left" w:pos="1155"/>
              </w:tabs>
              <w:rPr>
                <w:rFonts w:ascii="Arial" w:hAnsi="Arial" w:cs="Arial"/>
                <w:b/>
                <w:sz w:val="24"/>
                <w:szCs w:val="24"/>
              </w:rPr>
            </w:pPr>
          </w:p>
        </w:tc>
        <w:tc>
          <w:tcPr>
            <w:tcW w:w="3546" w:type="dxa"/>
            <w:shd w:val="clear" w:color="auto" w:fill="FFCCFF"/>
          </w:tcPr>
          <w:p w14:paraId="09EEAEF5" w14:textId="21A7F28F" w:rsidR="0031735C" w:rsidRDefault="0031735C" w:rsidP="00351358">
            <w:pPr>
              <w:tabs>
                <w:tab w:val="left" w:pos="1155"/>
              </w:tabs>
              <w:jc w:val="right"/>
              <w:rPr>
                <w:rFonts w:ascii="Arial" w:hAnsi="Arial" w:cs="Arial"/>
                <w:b/>
                <w:sz w:val="24"/>
                <w:szCs w:val="24"/>
              </w:rPr>
            </w:pPr>
            <w:r>
              <w:rPr>
                <w:rFonts w:ascii="Arial" w:hAnsi="Arial" w:cs="Arial"/>
                <w:b/>
                <w:sz w:val="24"/>
                <w:szCs w:val="24"/>
              </w:rPr>
              <w:t>£5,000-£9,999</w:t>
            </w:r>
          </w:p>
        </w:tc>
        <w:tc>
          <w:tcPr>
            <w:tcW w:w="1836" w:type="dxa"/>
          </w:tcPr>
          <w:p w14:paraId="24BA9CBC" w14:textId="77777777" w:rsidR="0031735C" w:rsidRDefault="0031735C" w:rsidP="00FF2BEB">
            <w:pPr>
              <w:tabs>
                <w:tab w:val="left" w:pos="1155"/>
              </w:tabs>
              <w:rPr>
                <w:rFonts w:ascii="Arial" w:hAnsi="Arial" w:cs="Arial"/>
                <w:b/>
                <w:sz w:val="24"/>
                <w:szCs w:val="24"/>
              </w:rPr>
            </w:pPr>
          </w:p>
        </w:tc>
      </w:tr>
      <w:tr w:rsidR="0031735C" w14:paraId="3E4A1C89" w14:textId="77777777" w:rsidTr="00D01B35">
        <w:tc>
          <w:tcPr>
            <w:tcW w:w="3681" w:type="dxa"/>
            <w:shd w:val="clear" w:color="auto" w:fill="FFCCFF"/>
          </w:tcPr>
          <w:p w14:paraId="0DDBADEB" w14:textId="0EEFBF09" w:rsidR="0031735C" w:rsidRDefault="0031735C" w:rsidP="00351358">
            <w:pPr>
              <w:tabs>
                <w:tab w:val="left" w:pos="1155"/>
              </w:tabs>
              <w:jc w:val="right"/>
              <w:rPr>
                <w:rFonts w:ascii="Arial" w:hAnsi="Arial" w:cs="Arial"/>
                <w:b/>
                <w:sz w:val="24"/>
                <w:szCs w:val="24"/>
              </w:rPr>
            </w:pPr>
            <w:r>
              <w:rPr>
                <w:rFonts w:ascii="Arial" w:hAnsi="Arial" w:cs="Arial"/>
                <w:b/>
                <w:sz w:val="24"/>
                <w:szCs w:val="24"/>
              </w:rPr>
              <w:t>£10,000-£19,999</w:t>
            </w:r>
          </w:p>
        </w:tc>
        <w:tc>
          <w:tcPr>
            <w:tcW w:w="1699" w:type="dxa"/>
          </w:tcPr>
          <w:p w14:paraId="3FABCBDD" w14:textId="77777777" w:rsidR="0031735C" w:rsidRDefault="0031735C" w:rsidP="00FF2BEB">
            <w:pPr>
              <w:tabs>
                <w:tab w:val="left" w:pos="1155"/>
              </w:tabs>
              <w:rPr>
                <w:rFonts w:ascii="Arial" w:hAnsi="Arial" w:cs="Arial"/>
                <w:b/>
                <w:sz w:val="24"/>
                <w:szCs w:val="24"/>
              </w:rPr>
            </w:pPr>
          </w:p>
        </w:tc>
        <w:tc>
          <w:tcPr>
            <w:tcW w:w="3546" w:type="dxa"/>
            <w:shd w:val="clear" w:color="auto" w:fill="FFCCFF"/>
          </w:tcPr>
          <w:p w14:paraId="3CB8BFAB" w14:textId="4BA535D1" w:rsidR="0031735C" w:rsidRDefault="0031735C" w:rsidP="00351358">
            <w:pPr>
              <w:tabs>
                <w:tab w:val="left" w:pos="1155"/>
              </w:tabs>
              <w:jc w:val="right"/>
              <w:rPr>
                <w:rFonts w:ascii="Arial" w:hAnsi="Arial" w:cs="Arial"/>
                <w:b/>
                <w:sz w:val="24"/>
                <w:szCs w:val="24"/>
              </w:rPr>
            </w:pPr>
            <w:r>
              <w:rPr>
                <w:rFonts w:ascii="Arial" w:hAnsi="Arial" w:cs="Arial"/>
                <w:b/>
                <w:sz w:val="24"/>
                <w:szCs w:val="24"/>
              </w:rPr>
              <w:t>£20,000-£29,999</w:t>
            </w:r>
          </w:p>
        </w:tc>
        <w:tc>
          <w:tcPr>
            <w:tcW w:w="1836" w:type="dxa"/>
          </w:tcPr>
          <w:p w14:paraId="169DC98E" w14:textId="77777777" w:rsidR="0031735C" w:rsidRDefault="0031735C" w:rsidP="00FF2BEB">
            <w:pPr>
              <w:tabs>
                <w:tab w:val="left" w:pos="1155"/>
              </w:tabs>
              <w:rPr>
                <w:rFonts w:ascii="Arial" w:hAnsi="Arial" w:cs="Arial"/>
                <w:b/>
                <w:sz w:val="24"/>
                <w:szCs w:val="24"/>
              </w:rPr>
            </w:pPr>
          </w:p>
        </w:tc>
      </w:tr>
      <w:tr w:rsidR="0031735C" w14:paraId="72951443" w14:textId="77777777" w:rsidTr="003074B8">
        <w:trPr>
          <w:trHeight w:val="251"/>
        </w:trPr>
        <w:tc>
          <w:tcPr>
            <w:tcW w:w="5380" w:type="dxa"/>
            <w:gridSpan w:val="2"/>
          </w:tcPr>
          <w:p w14:paraId="6C6F97E3" w14:textId="1EC27FCC" w:rsidR="0031735C" w:rsidRPr="005F0DFF" w:rsidRDefault="0031735C" w:rsidP="0031735C">
            <w:pPr>
              <w:tabs>
                <w:tab w:val="left" w:pos="1155"/>
              </w:tabs>
              <w:rPr>
                <w:rFonts w:ascii="Arial" w:hAnsi="Arial" w:cs="Arial"/>
                <w:i/>
                <w:sz w:val="20"/>
                <w:szCs w:val="20"/>
              </w:rPr>
            </w:pPr>
            <w:r w:rsidRPr="005F0DFF">
              <w:rPr>
                <w:rFonts w:ascii="Arial" w:hAnsi="Arial" w:cs="Arial"/>
                <w:b/>
                <w:i/>
                <w:sz w:val="24"/>
                <w:szCs w:val="24"/>
              </w:rPr>
              <w:t xml:space="preserve">£30,000+      </w:t>
            </w:r>
            <w:r w:rsidRPr="005F0DFF">
              <w:rPr>
                <w:rFonts w:ascii="Arial" w:hAnsi="Arial" w:cs="Arial"/>
                <w:i/>
                <w:sz w:val="20"/>
                <w:szCs w:val="20"/>
              </w:rPr>
              <w:t>Not normally eligible to apply to local fund</w:t>
            </w:r>
          </w:p>
        </w:tc>
        <w:tc>
          <w:tcPr>
            <w:tcW w:w="3546" w:type="dxa"/>
            <w:shd w:val="clear" w:color="auto" w:fill="FFCCFF"/>
          </w:tcPr>
          <w:p w14:paraId="1022C8F8" w14:textId="51B5828D" w:rsidR="0031735C" w:rsidRDefault="0031735C" w:rsidP="0031735C">
            <w:pPr>
              <w:tabs>
                <w:tab w:val="left" w:pos="1155"/>
              </w:tabs>
              <w:rPr>
                <w:rFonts w:ascii="Arial" w:hAnsi="Arial" w:cs="Arial"/>
                <w:b/>
                <w:sz w:val="24"/>
                <w:szCs w:val="24"/>
              </w:rPr>
            </w:pPr>
            <w:r>
              <w:rPr>
                <w:rFonts w:ascii="Arial" w:hAnsi="Arial" w:cs="Arial"/>
                <w:b/>
                <w:sz w:val="24"/>
                <w:szCs w:val="24"/>
              </w:rPr>
              <w:t>Free –</w:t>
            </w:r>
            <w:r w:rsidRPr="0031735C">
              <w:rPr>
                <w:rFonts w:ascii="Arial" w:hAnsi="Arial" w:cs="Arial"/>
                <w:b/>
                <w:sz w:val="20"/>
                <w:szCs w:val="20"/>
              </w:rPr>
              <w:t>please indicate salary level</w:t>
            </w:r>
          </w:p>
        </w:tc>
        <w:tc>
          <w:tcPr>
            <w:tcW w:w="1836" w:type="dxa"/>
          </w:tcPr>
          <w:p w14:paraId="21847BFB" w14:textId="77777777" w:rsidR="0031735C" w:rsidRDefault="0031735C" w:rsidP="00FF2BEB">
            <w:pPr>
              <w:tabs>
                <w:tab w:val="left" w:pos="1155"/>
              </w:tabs>
              <w:rPr>
                <w:rFonts w:ascii="Arial" w:hAnsi="Arial" w:cs="Arial"/>
                <w:b/>
                <w:sz w:val="24"/>
                <w:szCs w:val="24"/>
              </w:rPr>
            </w:pPr>
          </w:p>
        </w:tc>
      </w:tr>
    </w:tbl>
    <w:p w14:paraId="066AF205" w14:textId="40599CAA" w:rsidR="00664EF1" w:rsidRDefault="00664EF1" w:rsidP="00FF2BEB">
      <w:pPr>
        <w:tabs>
          <w:tab w:val="left" w:pos="1155"/>
        </w:tabs>
        <w:rPr>
          <w:rFonts w:ascii="Arial" w:hAnsi="Arial" w:cs="Arial"/>
          <w:b/>
          <w:sz w:val="24"/>
          <w:szCs w:val="24"/>
        </w:rPr>
      </w:pPr>
    </w:p>
    <w:tbl>
      <w:tblPr>
        <w:tblStyle w:val="TableGrid"/>
        <w:tblW w:w="0" w:type="auto"/>
        <w:tblLook w:val="04A0" w:firstRow="1" w:lastRow="0" w:firstColumn="1" w:lastColumn="0" w:noHBand="0" w:noVBand="1"/>
      </w:tblPr>
      <w:tblGrid>
        <w:gridCol w:w="4248"/>
        <w:gridCol w:w="1132"/>
        <w:gridCol w:w="1773"/>
        <w:gridCol w:w="1347"/>
        <w:gridCol w:w="1344"/>
        <w:gridCol w:w="918"/>
      </w:tblGrid>
      <w:tr w:rsidR="003074B8" w14:paraId="5C44DBB0" w14:textId="77777777" w:rsidTr="00D0706F">
        <w:tc>
          <w:tcPr>
            <w:tcW w:w="10762" w:type="dxa"/>
            <w:gridSpan w:val="6"/>
            <w:shd w:val="clear" w:color="auto" w:fill="FFCCFF"/>
          </w:tcPr>
          <w:p w14:paraId="365454C5" w14:textId="29FC1AA4" w:rsidR="003074B8" w:rsidRDefault="003074B8" w:rsidP="00D0706F">
            <w:pPr>
              <w:tabs>
                <w:tab w:val="left" w:pos="1155"/>
              </w:tabs>
              <w:rPr>
                <w:rFonts w:ascii="Arial" w:hAnsi="Arial" w:cs="Arial"/>
                <w:b/>
                <w:sz w:val="24"/>
                <w:szCs w:val="24"/>
              </w:rPr>
            </w:pPr>
            <w:r>
              <w:rPr>
                <w:rFonts w:ascii="Arial" w:hAnsi="Arial" w:cs="Arial"/>
                <w:b/>
                <w:sz w:val="24"/>
                <w:szCs w:val="24"/>
              </w:rPr>
              <w:t>What kind of employment contract(s) do you have with the University of Warwick?</w:t>
            </w:r>
          </w:p>
        </w:tc>
      </w:tr>
      <w:tr w:rsidR="005F0DFF" w14:paraId="37B0D0DE" w14:textId="77777777" w:rsidTr="00351358">
        <w:trPr>
          <w:trHeight w:val="70"/>
        </w:trPr>
        <w:tc>
          <w:tcPr>
            <w:tcW w:w="4248" w:type="dxa"/>
            <w:shd w:val="clear" w:color="auto" w:fill="FFCCFF"/>
          </w:tcPr>
          <w:p w14:paraId="58ACCBC6" w14:textId="7EAB99D0" w:rsidR="005F0DFF" w:rsidRDefault="005F0DFF" w:rsidP="00351358">
            <w:pPr>
              <w:tabs>
                <w:tab w:val="left" w:pos="1155"/>
              </w:tabs>
              <w:jc w:val="right"/>
              <w:rPr>
                <w:rFonts w:ascii="Arial" w:hAnsi="Arial" w:cs="Arial"/>
                <w:b/>
                <w:sz w:val="24"/>
                <w:szCs w:val="24"/>
              </w:rPr>
            </w:pPr>
            <w:r>
              <w:rPr>
                <w:rFonts w:ascii="Arial" w:hAnsi="Arial" w:cs="Arial"/>
                <w:b/>
                <w:sz w:val="24"/>
                <w:szCs w:val="24"/>
              </w:rPr>
              <w:t>STP / VAM</w:t>
            </w:r>
          </w:p>
        </w:tc>
        <w:tc>
          <w:tcPr>
            <w:tcW w:w="1132" w:type="dxa"/>
          </w:tcPr>
          <w:p w14:paraId="781246CA" w14:textId="77777777" w:rsidR="005F0DFF" w:rsidRDefault="005F0DFF" w:rsidP="00D0706F">
            <w:pPr>
              <w:tabs>
                <w:tab w:val="left" w:pos="1155"/>
              </w:tabs>
              <w:rPr>
                <w:rFonts w:ascii="Arial" w:hAnsi="Arial" w:cs="Arial"/>
                <w:b/>
                <w:sz w:val="24"/>
                <w:szCs w:val="24"/>
              </w:rPr>
            </w:pPr>
          </w:p>
        </w:tc>
        <w:tc>
          <w:tcPr>
            <w:tcW w:w="1773" w:type="dxa"/>
            <w:shd w:val="clear" w:color="auto" w:fill="FFCCFF"/>
          </w:tcPr>
          <w:p w14:paraId="1F40CD52" w14:textId="77777777" w:rsidR="005F0DFF" w:rsidRDefault="005F0DFF" w:rsidP="00351358">
            <w:pPr>
              <w:tabs>
                <w:tab w:val="left" w:pos="1155"/>
              </w:tabs>
              <w:jc w:val="right"/>
              <w:rPr>
                <w:rFonts w:ascii="Arial" w:hAnsi="Arial" w:cs="Arial"/>
                <w:b/>
                <w:sz w:val="24"/>
                <w:szCs w:val="24"/>
              </w:rPr>
            </w:pPr>
            <w:r>
              <w:rPr>
                <w:rFonts w:ascii="Arial" w:hAnsi="Arial" w:cs="Arial"/>
                <w:b/>
                <w:sz w:val="24"/>
                <w:szCs w:val="24"/>
              </w:rPr>
              <w:t>Full-time</w:t>
            </w:r>
          </w:p>
        </w:tc>
        <w:tc>
          <w:tcPr>
            <w:tcW w:w="1347" w:type="dxa"/>
            <w:shd w:val="clear" w:color="auto" w:fill="auto"/>
          </w:tcPr>
          <w:p w14:paraId="7032A7BE" w14:textId="1F1C644E" w:rsidR="005F0DFF" w:rsidRDefault="005F0DFF" w:rsidP="00D0706F">
            <w:pPr>
              <w:tabs>
                <w:tab w:val="left" w:pos="1155"/>
              </w:tabs>
              <w:rPr>
                <w:rFonts w:ascii="Arial" w:hAnsi="Arial" w:cs="Arial"/>
                <w:b/>
                <w:sz w:val="24"/>
                <w:szCs w:val="24"/>
              </w:rPr>
            </w:pPr>
          </w:p>
        </w:tc>
        <w:tc>
          <w:tcPr>
            <w:tcW w:w="1344" w:type="dxa"/>
            <w:shd w:val="clear" w:color="auto" w:fill="FFCCFF"/>
          </w:tcPr>
          <w:p w14:paraId="781AB1B8" w14:textId="66FA848B" w:rsidR="005F0DFF" w:rsidRDefault="005F0DFF" w:rsidP="00351358">
            <w:pPr>
              <w:tabs>
                <w:tab w:val="left" w:pos="1155"/>
              </w:tabs>
              <w:jc w:val="right"/>
              <w:rPr>
                <w:rFonts w:ascii="Arial" w:hAnsi="Arial" w:cs="Arial"/>
                <w:b/>
                <w:sz w:val="24"/>
                <w:szCs w:val="24"/>
              </w:rPr>
            </w:pPr>
            <w:r>
              <w:rPr>
                <w:rFonts w:ascii="Arial" w:hAnsi="Arial" w:cs="Arial"/>
                <w:b/>
                <w:sz w:val="24"/>
                <w:szCs w:val="24"/>
              </w:rPr>
              <w:t>Part-time</w:t>
            </w:r>
          </w:p>
        </w:tc>
        <w:tc>
          <w:tcPr>
            <w:tcW w:w="918" w:type="dxa"/>
          </w:tcPr>
          <w:p w14:paraId="625A27AC" w14:textId="3D4AC2A9" w:rsidR="005F0DFF" w:rsidRDefault="005F0DFF" w:rsidP="00D0706F">
            <w:pPr>
              <w:tabs>
                <w:tab w:val="left" w:pos="1155"/>
              </w:tabs>
              <w:rPr>
                <w:rFonts w:ascii="Arial" w:hAnsi="Arial" w:cs="Arial"/>
                <w:b/>
                <w:sz w:val="24"/>
                <w:szCs w:val="24"/>
              </w:rPr>
            </w:pPr>
          </w:p>
        </w:tc>
      </w:tr>
      <w:tr w:rsidR="003074B8" w14:paraId="74527BFE" w14:textId="77777777" w:rsidTr="00351358">
        <w:trPr>
          <w:trHeight w:val="186"/>
        </w:trPr>
        <w:tc>
          <w:tcPr>
            <w:tcW w:w="4248" w:type="dxa"/>
            <w:shd w:val="clear" w:color="auto" w:fill="FFCCFF"/>
          </w:tcPr>
          <w:p w14:paraId="1549B742" w14:textId="502DB231" w:rsidR="003074B8" w:rsidRDefault="005F0DFF" w:rsidP="00351358">
            <w:pPr>
              <w:tabs>
                <w:tab w:val="left" w:pos="1155"/>
              </w:tabs>
              <w:jc w:val="right"/>
              <w:rPr>
                <w:rFonts w:ascii="Arial" w:hAnsi="Arial" w:cs="Arial"/>
                <w:b/>
                <w:sz w:val="24"/>
                <w:szCs w:val="24"/>
              </w:rPr>
            </w:pPr>
            <w:r>
              <w:rPr>
                <w:rFonts w:ascii="Arial" w:hAnsi="Arial" w:cs="Arial"/>
                <w:b/>
                <w:sz w:val="24"/>
                <w:szCs w:val="24"/>
              </w:rPr>
              <w:t>Fixed term</w:t>
            </w:r>
          </w:p>
        </w:tc>
        <w:tc>
          <w:tcPr>
            <w:tcW w:w="1132" w:type="dxa"/>
          </w:tcPr>
          <w:p w14:paraId="480813F3" w14:textId="77777777" w:rsidR="003074B8" w:rsidRDefault="003074B8" w:rsidP="00D0706F">
            <w:pPr>
              <w:tabs>
                <w:tab w:val="left" w:pos="1155"/>
              </w:tabs>
              <w:rPr>
                <w:rFonts w:ascii="Arial" w:hAnsi="Arial" w:cs="Arial"/>
                <w:b/>
                <w:sz w:val="24"/>
                <w:szCs w:val="24"/>
              </w:rPr>
            </w:pPr>
          </w:p>
        </w:tc>
        <w:tc>
          <w:tcPr>
            <w:tcW w:w="3120" w:type="dxa"/>
            <w:gridSpan w:val="2"/>
            <w:shd w:val="clear" w:color="auto" w:fill="FFCCFF"/>
          </w:tcPr>
          <w:p w14:paraId="78F23B39" w14:textId="242984BD" w:rsidR="003074B8" w:rsidRPr="00351358" w:rsidRDefault="005F0DFF" w:rsidP="005F0DFF">
            <w:pPr>
              <w:tabs>
                <w:tab w:val="left" w:pos="1155"/>
              </w:tabs>
              <w:rPr>
                <w:rFonts w:ascii="Arial" w:hAnsi="Arial" w:cs="Arial"/>
                <w:b/>
                <w:sz w:val="20"/>
                <w:szCs w:val="20"/>
              </w:rPr>
            </w:pPr>
            <w:r w:rsidRPr="00351358">
              <w:rPr>
                <w:rFonts w:ascii="Arial" w:hAnsi="Arial" w:cs="Arial"/>
                <w:b/>
                <w:sz w:val="20"/>
                <w:szCs w:val="20"/>
              </w:rPr>
              <w:t>If Fixed term length of contract and end date</w:t>
            </w:r>
            <w:r w:rsidR="000C00B9">
              <w:rPr>
                <w:rFonts w:ascii="Arial" w:hAnsi="Arial" w:cs="Arial"/>
                <w:b/>
                <w:sz w:val="20"/>
                <w:szCs w:val="20"/>
              </w:rPr>
              <w:t xml:space="preserve"> (m/y)</w:t>
            </w:r>
            <w:r w:rsidRPr="00351358">
              <w:rPr>
                <w:rFonts w:ascii="Arial" w:hAnsi="Arial" w:cs="Arial"/>
                <w:b/>
                <w:sz w:val="20"/>
                <w:szCs w:val="20"/>
              </w:rPr>
              <w:t>.</w:t>
            </w:r>
          </w:p>
        </w:tc>
        <w:tc>
          <w:tcPr>
            <w:tcW w:w="2262" w:type="dxa"/>
            <w:gridSpan w:val="2"/>
          </w:tcPr>
          <w:p w14:paraId="7FD6F3C3" w14:textId="77777777" w:rsidR="003074B8" w:rsidRDefault="003074B8" w:rsidP="00D0706F">
            <w:pPr>
              <w:tabs>
                <w:tab w:val="left" w:pos="1155"/>
              </w:tabs>
              <w:rPr>
                <w:rFonts w:ascii="Arial" w:hAnsi="Arial" w:cs="Arial"/>
                <w:b/>
                <w:sz w:val="24"/>
                <w:szCs w:val="24"/>
              </w:rPr>
            </w:pPr>
          </w:p>
        </w:tc>
      </w:tr>
      <w:tr w:rsidR="005F0DFF" w14:paraId="63B890D8" w14:textId="77777777" w:rsidTr="00351358">
        <w:trPr>
          <w:trHeight w:val="251"/>
        </w:trPr>
        <w:tc>
          <w:tcPr>
            <w:tcW w:w="4248" w:type="dxa"/>
            <w:shd w:val="clear" w:color="auto" w:fill="FFCCFF"/>
          </w:tcPr>
          <w:p w14:paraId="65E802BD" w14:textId="2DB8DCCF" w:rsidR="005F0DFF" w:rsidRPr="00351358" w:rsidRDefault="005F0DFF" w:rsidP="005F0DFF">
            <w:pPr>
              <w:tabs>
                <w:tab w:val="left" w:pos="1155"/>
              </w:tabs>
              <w:rPr>
                <w:rFonts w:ascii="Arial" w:hAnsi="Arial" w:cs="Arial"/>
                <w:b/>
                <w:sz w:val="20"/>
                <w:szCs w:val="20"/>
              </w:rPr>
            </w:pPr>
            <w:r w:rsidRPr="00351358">
              <w:rPr>
                <w:rFonts w:ascii="Arial" w:hAnsi="Arial" w:cs="Arial"/>
                <w:b/>
                <w:sz w:val="20"/>
                <w:szCs w:val="20"/>
              </w:rPr>
              <w:t>Income from positions outside the University –brief details and approx. annual amount</w:t>
            </w:r>
            <w:r w:rsidR="00AB184E">
              <w:rPr>
                <w:rFonts w:ascii="Arial" w:hAnsi="Arial" w:cs="Arial"/>
                <w:b/>
                <w:sz w:val="20"/>
                <w:szCs w:val="20"/>
              </w:rPr>
              <w:t xml:space="preserve"> before tax/NI</w:t>
            </w:r>
            <w:r w:rsidRPr="00351358">
              <w:rPr>
                <w:rFonts w:ascii="Arial" w:hAnsi="Arial" w:cs="Arial"/>
                <w:b/>
                <w:sz w:val="20"/>
                <w:szCs w:val="20"/>
              </w:rPr>
              <w:t>:</w:t>
            </w:r>
          </w:p>
        </w:tc>
        <w:tc>
          <w:tcPr>
            <w:tcW w:w="6514" w:type="dxa"/>
            <w:gridSpan w:val="5"/>
          </w:tcPr>
          <w:p w14:paraId="5913B2A0" w14:textId="77777777" w:rsidR="005F0DFF" w:rsidRDefault="005F0DFF" w:rsidP="00D0706F">
            <w:pPr>
              <w:tabs>
                <w:tab w:val="left" w:pos="1155"/>
              </w:tabs>
              <w:rPr>
                <w:rFonts w:ascii="Arial" w:hAnsi="Arial" w:cs="Arial"/>
                <w:b/>
                <w:sz w:val="24"/>
                <w:szCs w:val="24"/>
              </w:rPr>
            </w:pPr>
          </w:p>
        </w:tc>
      </w:tr>
    </w:tbl>
    <w:p w14:paraId="58B1C160" w14:textId="77777777" w:rsidR="003074B8" w:rsidRDefault="003074B8" w:rsidP="00FF2BEB">
      <w:pPr>
        <w:tabs>
          <w:tab w:val="left" w:pos="1155"/>
        </w:tabs>
        <w:rPr>
          <w:rFonts w:ascii="Arial" w:hAnsi="Arial" w:cs="Arial"/>
          <w:b/>
          <w:sz w:val="24"/>
          <w:szCs w:val="24"/>
        </w:rPr>
      </w:pPr>
    </w:p>
    <w:tbl>
      <w:tblPr>
        <w:tblStyle w:val="TableGrid"/>
        <w:tblW w:w="10762" w:type="dxa"/>
        <w:tblLook w:val="04A0" w:firstRow="1" w:lastRow="0" w:firstColumn="1" w:lastColumn="0" w:noHBand="0" w:noVBand="1"/>
      </w:tblPr>
      <w:tblGrid>
        <w:gridCol w:w="885"/>
        <w:gridCol w:w="1035"/>
        <w:gridCol w:w="440"/>
        <w:gridCol w:w="2738"/>
        <w:gridCol w:w="2977"/>
        <w:gridCol w:w="2687"/>
      </w:tblGrid>
      <w:tr w:rsidR="00351358" w14:paraId="2419D22F" w14:textId="3692A4B5" w:rsidTr="000C00B9">
        <w:tc>
          <w:tcPr>
            <w:tcW w:w="885" w:type="dxa"/>
            <w:shd w:val="clear" w:color="auto" w:fill="FFCCFF"/>
          </w:tcPr>
          <w:p w14:paraId="196743FB" w14:textId="77777777" w:rsidR="00351358" w:rsidRPr="008F2B78" w:rsidRDefault="00351358" w:rsidP="008F2B78">
            <w:pPr>
              <w:tabs>
                <w:tab w:val="left" w:pos="1155"/>
              </w:tabs>
              <w:rPr>
                <w:rFonts w:ascii="Arial" w:hAnsi="Arial" w:cs="Arial"/>
                <w:b/>
                <w:sz w:val="24"/>
                <w:szCs w:val="24"/>
              </w:rPr>
            </w:pPr>
            <w:r w:rsidRPr="008F2B78">
              <w:rPr>
                <w:rFonts w:ascii="Arial" w:hAnsi="Arial" w:cs="Arial"/>
                <w:b/>
                <w:sz w:val="24"/>
                <w:szCs w:val="24"/>
              </w:rPr>
              <w:t>Week</w:t>
            </w:r>
          </w:p>
        </w:tc>
        <w:tc>
          <w:tcPr>
            <w:tcW w:w="1475" w:type="dxa"/>
            <w:gridSpan w:val="2"/>
            <w:shd w:val="clear" w:color="auto" w:fill="FFCCFF"/>
          </w:tcPr>
          <w:p w14:paraId="29A7BA3E" w14:textId="77777777" w:rsidR="00351358" w:rsidRPr="008F2B78" w:rsidRDefault="00351358" w:rsidP="008F2B78">
            <w:pPr>
              <w:tabs>
                <w:tab w:val="left" w:pos="1155"/>
              </w:tabs>
              <w:rPr>
                <w:rFonts w:ascii="Arial" w:hAnsi="Arial" w:cs="Arial"/>
                <w:b/>
                <w:sz w:val="24"/>
                <w:szCs w:val="24"/>
              </w:rPr>
            </w:pPr>
            <w:r w:rsidRPr="008F2B78">
              <w:rPr>
                <w:rFonts w:ascii="Arial" w:hAnsi="Arial" w:cs="Arial"/>
                <w:b/>
                <w:sz w:val="24"/>
                <w:szCs w:val="24"/>
              </w:rPr>
              <w:t>Days of action taken</w:t>
            </w:r>
          </w:p>
        </w:tc>
        <w:tc>
          <w:tcPr>
            <w:tcW w:w="2738" w:type="dxa"/>
            <w:shd w:val="clear" w:color="auto" w:fill="FFCCFF"/>
          </w:tcPr>
          <w:p w14:paraId="7003782D" w14:textId="55C5DBEA" w:rsidR="00351358" w:rsidRPr="00AB184E" w:rsidRDefault="00351358" w:rsidP="008F2B78">
            <w:pPr>
              <w:tabs>
                <w:tab w:val="left" w:pos="1155"/>
              </w:tabs>
              <w:rPr>
                <w:rFonts w:ascii="Arial" w:hAnsi="Arial" w:cs="Arial"/>
                <w:i/>
              </w:rPr>
            </w:pPr>
            <w:r w:rsidRPr="00AB184E">
              <w:rPr>
                <w:rFonts w:ascii="Arial" w:hAnsi="Arial" w:cs="Arial"/>
                <w:i/>
              </w:rPr>
              <w:t>STP &amp; VAM staff only:</w:t>
            </w:r>
          </w:p>
          <w:p w14:paraId="098C8A74" w14:textId="229276B4" w:rsidR="00351358" w:rsidRPr="008F2B78" w:rsidRDefault="00351358" w:rsidP="008F2B78">
            <w:pPr>
              <w:tabs>
                <w:tab w:val="left" w:pos="1155"/>
              </w:tabs>
              <w:rPr>
                <w:rFonts w:ascii="Arial" w:hAnsi="Arial" w:cs="Arial"/>
                <w:b/>
                <w:sz w:val="24"/>
                <w:szCs w:val="24"/>
              </w:rPr>
            </w:pPr>
            <w:r w:rsidRPr="008F2B78">
              <w:rPr>
                <w:rFonts w:ascii="Arial" w:hAnsi="Arial" w:cs="Arial"/>
                <w:b/>
                <w:sz w:val="24"/>
                <w:szCs w:val="24"/>
              </w:rPr>
              <w:t xml:space="preserve">Expected weekly earnings </w:t>
            </w:r>
            <w:r w:rsidRPr="00351358">
              <w:rPr>
                <w:rFonts w:ascii="Arial" w:hAnsi="Arial" w:cs="Arial"/>
                <w:b/>
                <w:sz w:val="20"/>
                <w:szCs w:val="20"/>
              </w:rPr>
              <w:t xml:space="preserve">(Before tax/NI) </w:t>
            </w:r>
          </w:p>
        </w:tc>
        <w:tc>
          <w:tcPr>
            <w:tcW w:w="2977" w:type="dxa"/>
            <w:shd w:val="clear" w:color="auto" w:fill="FFCCFF"/>
          </w:tcPr>
          <w:p w14:paraId="551FE73C" w14:textId="77777777" w:rsidR="00351358" w:rsidRDefault="00351358" w:rsidP="008F2B78">
            <w:pPr>
              <w:tabs>
                <w:tab w:val="left" w:pos="1155"/>
              </w:tabs>
              <w:rPr>
                <w:rFonts w:ascii="Arial" w:hAnsi="Arial" w:cs="Arial"/>
                <w:b/>
                <w:sz w:val="20"/>
                <w:szCs w:val="20"/>
              </w:rPr>
            </w:pPr>
            <w:r w:rsidRPr="008F2B78">
              <w:rPr>
                <w:rFonts w:ascii="Arial" w:hAnsi="Arial" w:cs="Arial"/>
                <w:b/>
                <w:sz w:val="24"/>
                <w:szCs w:val="24"/>
              </w:rPr>
              <w:t>Ear</w:t>
            </w:r>
            <w:r>
              <w:rPr>
                <w:rFonts w:ascii="Arial" w:hAnsi="Arial" w:cs="Arial"/>
                <w:b/>
                <w:sz w:val="24"/>
                <w:szCs w:val="24"/>
              </w:rPr>
              <w:t xml:space="preserve">nings lost due to strike action </w:t>
            </w:r>
            <w:r w:rsidRPr="00351358">
              <w:rPr>
                <w:rFonts w:ascii="Arial" w:hAnsi="Arial" w:cs="Arial"/>
                <w:b/>
                <w:sz w:val="20"/>
                <w:szCs w:val="20"/>
              </w:rPr>
              <w:t xml:space="preserve">(Before tax/NI) </w:t>
            </w:r>
          </w:p>
          <w:p w14:paraId="6FA83C2F" w14:textId="6BF1E042" w:rsidR="00351358" w:rsidRPr="008F2B78" w:rsidRDefault="00351358" w:rsidP="00351358">
            <w:pPr>
              <w:tabs>
                <w:tab w:val="left" w:pos="1155"/>
              </w:tabs>
              <w:rPr>
                <w:rFonts w:ascii="Arial" w:hAnsi="Arial" w:cs="Arial"/>
                <w:b/>
                <w:sz w:val="20"/>
                <w:szCs w:val="20"/>
              </w:rPr>
            </w:pPr>
            <w:r w:rsidRPr="00351358">
              <w:rPr>
                <w:rFonts w:ascii="Arial" w:hAnsi="Arial" w:cs="Arial"/>
                <w:sz w:val="20"/>
                <w:szCs w:val="20"/>
              </w:rPr>
              <w:t>(estimated for STP/VAM, actual for salaried staff)</w:t>
            </w:r>
          </w:p>
        </w:tc>
        <w:tc>
          <w:tcPr>
            <w:tcW w:w="2687" w:type="dxa"/>
            <w:vMerge w:val="restart"/>
            <w:shd w:val="clear" w:color="auto" w:fill="FFCCFF"/>
          </w:tcPr>
          <w:p w14:paraId="0C18A192" w14:textId="77777777" w:rsidR="00351358" w:rsidRDefault="00351358" w:rsidP="008F2B78">
            <w:pPr>
              <w:tabs>
                <w:tab w:val="left" w:pos="1155"/>
              </w:tabs>
              <w:rPr>
                <w:rFonts w:ascii="Arial" w:hAnsi="Arial" w:cs="Arial"/>
                <w:b/>
                <w:sz w:val="24"/>
                <w:szCs w:val="24"/>
              </w:rPr>
            </w:pPr>
            <w:r>
              <w:rPr>
                <w:rFonts w:ascii="Arial" w:hAnsi="Arial" w:cs="Arial"/>
                <w:b/>
                <w:sz w:val="24"/>
                <w:szCs w:val="24"/>
              </w:rPr>
              <w:t>Evidence required:</w:t>
            </w:r>
          </w:p>
          <w:p w14:paraId="4214DB39" w14:textId="065A3A78" w:rsidR="00351358" w:rsidRDefault="00A92D12" w:rsidP="008F2B78">
            <w:pPr>
              <w:tabs>
                <w:tab w:val="left" w:pos="1155"/>
              </w:tabs>
              <w:rPr>
                <w:rFonts w:ascii="Arial" w:hAnsi="Arial" w:cs="Arial"/>
                <w:sz w:val="20"/>
                <w:szCs w:val="20"/>
              </w:rPr>
            </w:pPr>
            <w:r>
              <w:rPr>
                <w:rFonts w:ascii="Arial" w:hAnsi="Arial" w:cs="Arial"/>
                <w:sz w:val="20"/>
                <w:szCs w:val="20"/>
              </w:rPr>
              <w:t xml:space="preserve">STP/VAM- </w:t>
            </w:r>
            <w:r w:rsidR="000C00B9">
              <w:rPr>
                <w:rFonts w:ascii="Arial" w:hAnsi="Arial" w:cs="Arial"/>
                <w:sz w:val="20"/>
                <w:szCs w:val="20"/>
              </w:rPr>
              <w:t xml:space="preserve">copy of </w:t>
            </w:r>
            <w:proofErr w:type="gramStart"/>
            <w:r>
              <w:rPr>
                <w:rFonts w:ascii="Arial" w:hAnsi="Arial" w:cs="Arial"/>
                <w:sz w:val="20"/>
                <w:szCs w:val="20"/>
              </w:rPr>
              <w:t xml:space="preserve">payslip, </w:t>
            </w:r>
            <w:r w:rsidR="00351358" w:rsidRPr="00351358">
              <w:rPr>
                <w:rFonts w:ascii="Arial" w:hAnsi="Arial" w:cs="Arial"/>
                <w:sz w:val="20"/>
                <w:szCs w:val="20"/>
              </w:rPr>
              <w:t xml:space="preserve"> </w:t>
            </w:r>
            <w:r w:rsidR="000C00B9">
              <w:rPr>
                <w:rFonts w:ascii="Arial" w:hAnsi="Arial" w:cs="Arial"/>
                <w:sz w:val="20"/>
                <w:szCs w:val="20"/>
              </w:rPr>
              <w:t>printout</w:t>
            </w:r>
            <w:proofErr w:type="gramEnd"/>
            <w:r w:rsidR="000C00B9">
              <w:rPr>
                <w:rFonts w:ascii="Arial" w:hAnsi="Arial" w:cs="Arial"/>
                <w:sz w:val="20"/>
                <w:szCs w:val="20"/>
              </w:rPr>
              <w:t xml:space="preserve"> of </w:t>
            </w:r>
            <w:r w:rsidR="00351358" w:rsidRPr="00351358">
              <w:rPr>
                <w:rFonts w:ascii="Arial" w:hAnsi="Arial" w:cs="Arial"/>
                <w:sz w:val="20"/>
                <w:szCs w:val="20"/>
              </w:rPr>
              <w:t>departmentally approved timesheets (and if necessary contracts and job assignments</w:t>
            </w:r>
            <w:r w:rsidR="00351358">
              <w:rPr>
                <w:rFonts w:ascii="Arial" w:hAnsi="Arial" w:cs="Arial"/>
                <w:sz w:val="20"/>
                <w:szCs w:val="20"/>
              </w:rPr>
              <w:t>)</w:t>
            </w:r>
          </w:p>
          <w:p w14:paraId="32C584E7" w14:textId="01FBD1FC" w:rsidR="00351358" w:rsidRPr="00351358" w:rsidRDefault="00351358" w:rsidP="008F2B78">
            <w:pPr>
              <w:tabs>
                <w:tab w:val="left" w:pos="1155"/>
              </w:tabs>
              <w:rPr>
                <w:rFonts w:ascii="Arial" w:hAnsi="Arial" w:cs="Arial"/>
                <w:sz w:val="20"/>
                <w:szCs w:val="20"/>
              </w:rPr>
            </w:pPr>
            <w:r>
              <w:rPr>
                <w:rFonts w:ascii="Arial" w:hAnsi="Arial" w:cs="Arial"/>
                <w:sz w:val="20"/>
                <w:szCs w:val="20"/>
              </w:rPr>
              <w:t>Salaried staff – a copy of your payslip showing strike deductions.</w:t>
            </w:r>
          </w:p>
        </w:tc>
      </w:tr>
      <w:tr w:rsidR="00351358" w14:paraId="224F607A" w14:textId="5E8860E4" w:rsidTr="000C00B9">
        <w:tc>
          <w:tcPr>
            <w:tcW w:w="885" w:type="dxa"/>
            <w:shd w:val="clear" w:color="auto" w:fill="FFCCFF"/>
          </w:tcPr>
          <w:p w14:paraId="0DA11956" w14:textId="27FB2885" w:rsidR="00351358" w:rsidRDefault="00351358" w:rsidP="00154E9A">
            <w:pPr>
              <w:tabs>
                <w:tab w:val="left" w:pos="1155"/>
              </w:tabs>
              <w:rPr>
                <w:rFonts w:ascii="Arial" w:hAnsi="Arial" w:cs="Arial"/>
                <w:b/>
                <w:sz w:val="24"/>
                <w:szCs w:val="24"/>
              </w:rPr>
            </w:pPr>
            <w:r>
              <w:rPr>
                <w:rFonts w:ascii="Arial" w:hAnsi="Arial" w:cs="Arial"/>
                <w:b/>
                <w:sz w:val="24"/>
                <w:szCs w:val="24"/>
              </w:rPr>
              <w:t xml:space="preserve">1 </w:t>
            </w:r>
            <w:r w:rsidRPr="00D01B35">
              <w:rPr>
                <w:rFonts w:ascii="Arial" w:hAnsi="Arial" w:cs="Arial"/>
                <w:sz w:val="20"/>
                <w:szCs w:val="20"/>
              </w:rPr>
              <w:t>w/c 19/2/18</w:t>
            </w:r>
          </w:p>
        </w:tc>
        <w:tc>
          <w:tcPr>
            <w:tcW w:w="1035" w:type="dxa"/>
          </w:tcPr>
          <w:p w14:paraId="7855BDEC" w14:textId="77777777" w:rsidR="00351358" w:rsidRDefault="00351358" w:rsidP="00154E9A"/>
        </w:tc>
        <w:tc>
          <w:tcPr>
            <w:tcW w:w="440" w:type="dxa"/>
            <w:shd w:val="clear" w:color="auto" w:fill="FFCCFF"/>
          </w:tcPr>
          <w:p w14:paraId="0C640418" w14:textId="77777777" w:rsidR="00351358" w:rsidRDefault="00351358" w:rsidP="00154E9A">
            <w:r>
              <w:t>/2</w:t>
            </w:r>
          </w:p>
        </w:tc>
        <w:tc>
          <w:tcPr>
            <w:tcW w:w="2738" w:type="dxa"/>
            <w:vAlign w:val="center"/>
          </w:tcPr>
          <w:p w14:paraId="73FDBBD9" w14:textId="5BFAAA27" w:rsidR="00351358" w:rsidRPr="00351358" w:rsidRDefault="00351358" w:rsidP="00AB184E">
            <w:pPr>
              <w:rPr>
                <w:rFonts w:ascii="Arial" w:hAnsi="Arial" w:cs="Arial"/>
              </w:rPr>
            </w:pPr>
            <w:r w:rsidRPr="00351358">
              <w:rPr>
                <w:rFonts w:ascii="Arial" w:hAnsi="Arial" w:cs="Arial"/>
              </w:rPr>
              <w:t>£</w:t>
            </w:r>
          </w:p>
        </w:tc>
        <w:tc>
          <w:tcPr>
            <w:tcW w:w="2977" w:type="dxa"/>
            <w:vAlign w:val="center"/>
          </w:tcPr>
          <w:p w14:paraId="681C5756" w14:textId="586F360A" w:rsidR="00351358" w:rsidRPr="00AB184E" w:rsidRDefault="00351358" w:rsidP="00AB184E">
            <w:pPr>
              <w:rPr>
                <w:rFonts w:ascii="Arial" w:hAnsi="Arial" w:cs="Arial"/>
              </w:rPr>
            </w:pPr>
            <w:r w:rsidRPr="00AB184E">
              <w:rPr>
                <w:rFonts w:ascii="Arial" w:hAnsi="Arial" w:cs="Arial"/>
              </w:rPr>
              <w:t>£</w:t>
            </w:r>
          </w:p>
        </w:tc>
        <w:tc>
          <w:tcPr>
            <w:tcW w:w="2687" w:type="dxa"/>
            <w:vMerge/>
          </w:tcPr>
          <w:p w14:paraId="30F9F5E7" w14:textId="77777777" w:rsidR="00351358" w:rsidRDefault="00351358" w:rsidP="00154E9A"/>
        </w:tc>
      </w:tr>
      <w:tr w:rsidR="00351358" w14:paraId="5520C3BF" w14:textId="005B680D" w:rsidTr="000C00B9">
        <w:tc>
          <w:tcPr>
            <w:tcW w:w="885" w:type="dxa"/>
            <w:shd w:val="clear" w:color="auto" w:fill="FFCCFF"/>
          </w:tcPr>
          <w:p w14:paraId="5A34E0D1" w14:textId="77777777" w:rsidR="00351358" w:rsidRDefault="00351358" w:rsidP="00154E9A">
            <w:pPr>
              <w:tabs>
                <w:tab w:val="left" w:pos="1155"/>
              </w:tabs>
              <w:rPr>
                <w:rFonts w:ascii="Arial" w:hAnsi="Arial" w:cs="Arial"/>
                <w:b/>
                <w:sz w:val="24"/>
                <w:szCs w:val="24"/>
              </w:rPr>
            </w:pPr>
            <w:r>
              <w:rPr>
                <w:rFonts w:ascii="Arial" w:hAnsi="Arial" w:cs="Arial"/>
                <w:b/>
                <w:sz w:val="24"/>
                <w:szCs w:val="24"/>
              </w:rPr>
              <w:t>2</w:t>
            </w:r>
            <w:r w:rsidRPr="00D01B35">
              <w:rPr>
                <w:rFonts w:ascii="Arial" w:hAnsi="Arial" w:cs="Arial"/>
                <w:sz w:val="20"/>
                <w:szCs w:val="20"/>
              </w:rPr>
              <w:t xml:space="preserve"> </w:t>
            </w:r>
            <w:r>
              <w:rPr>
                <w:rFonts w:ascii="Arial" w:hAnsi="Arial" w:cs="Arial"/>
                <w:sz w:val="20"/>
                <w:szCs w:val="20"/>
              </w:rPr>
              <w:t>w/c 26</w:t>
            </w:r>
            <w:r w:rsidRPr="00D01B35">
              <w:rPr>
                <w:rFonts w:ascii="Arial" w:hAnsi="Arial" w:cs="Arial"/>
                <w:sz w:val="20"/>
                <w:szCs w:val="20"/>
              </w:rPr>
              <w:t>/2/18</w:t>
            </w:r>
          </w:p>
        </w:tc>
        <w:tc>
          <w:tcPr>
            <w:tcW w:w="1035" w:type="dxa"/>
          </w:tcPr>
          <w:p w14:paraId="39A18A1E" w14:textId="77777777" w:rsidR="00351358" w:rsidRDefault="00351358" w:rsidP="00154E9A"/>
        </w:tc>
        <w:tc>
          <w:tcPr>
            <w:tcW w:w="440" w:type="dxa"/>
            <w:shd w:val="clear" w:color="auto" w:fill="FFCCFF"/>
          </w:tcPr>
          <w:p w14:paraId="053C72B9" w14:textId="77777777" w:rsidR="00351358" w:rsidRDefault="00351358" w:rsidP="00154E9A">
            <w:r>
              <w:t>/3</w:t>
            </w:r>
          </w:p>
        </w:tc>
        <w:tc>
          <w:tcPr>
            <w:tcW w:w="2738" w:type="dxa"/>
            <w:vAlign w:val="center"/>
          </w:tcPr>
          <w:p w14:paraId="7B09E42B" w14:textId="3A5E8DB5" w:rsidR="00351358" w:rsidRPr="00AB184E" w:rsidRDefault="00351358" w:rsidP="00AB184E">
            <w:pPr>
              <w:rPr>
                <w:rFonts w:ascii="Arial" w:hAnsi="Arial" w:cs="Arial"/>
              </w:rPr>
            </w:pPr>
            <w:r w:rsidRPr="00AB184E">
              <w:rPr>
                <w:rFonts w:ascii="Arial" w:hAnsi="Arial" w:cs="Arial"/>
              </w:rPr>
              <w:t>£</w:t>
            </w:r>
          </w:p>
        </w:tc>
        <w:tc>
          <w:tcPr>
            <w:tcW w:w="2977" w:type="dxa"/>
            <w:vAlign w:val="center"/>
          </w:tcPr>
          <w:p w14:paraId="458331F8" w14:textId="3D78FCF1" w:rsidR="00351358" w:rsidRPr="00AB184E" w:rsidRDefault="00351358" w:rsidP="00AB184E">
            <w:pPr>
              <w:rPr>
                <w:rFonts w:ascii="Arial" w:hAnsi="Arial" w:cs="Arial"/>
              </w:rPr>
            </w:pPr>
            <w:r w:rsidRPr="00AB184E">
              <w:rPr>
                <w:rFonts w:ascii="Arial" w:hAnsi="Arial" w:cs="Arial"/>
              </w:rPr>
              <w:t>£</w:t>
            </w:r>
          </w:p>
        </w:tc>
        <w:tc>
          <w:tcPr>
            <w:tcW w:w="2687" w:type="dxa"/>
            <w:vMerge/>
          </w:tcPr>
          <w:p w14:paraId="4DB378FD" w14:textId="77777777" w:rsidR="00351358" w:rsidRDefault="00351358" w:rsidP="00154E9A"/>
        </w:tc>
      </w:tr>
    </w:tbl>
    <w:p w14:paraId="4032381D" w14:textId="77777777" w:rsidR="00351358" w:rsidRDefault="00351358" w:rsidP="00FF2BEB">
      <w:pPr>
        <w:tabs>
          <w:tab w:val="left" w:pos="1155"/>
        </w:tabs>
        <w:rPr>
          <w:rFonts w:ascii="Arial" w:hAnsi="Arial" w:cs="Arial"/>
          <w:b/>
          <w:sz w:val="24"/>
          <w:szCs w:val="24"/>
        </w:rPr>
      </w:pPr>
    </w:p>
    <w:p w14:paraId="7BF77128" w14:textId="489E929A" w:rsidR="00FF2BEB" w:rsidRPr="00A33B54" w:rsidRDefault="00FF2BEB" w:rsidP="00FF2BEB">
      <w:pPr>
        <w:tabs>
          <w:tab w:val="left" w:pos="1155"/>
        </w:tabs>
        <w:rPr>
          <w:rFonts w:ascii="Arial" w:hAnsi="Arial" w:cs="Arial"/>
          <w:b/>
          <w:sz w:val="24"/>
          <w:szCs w:val="24"/>
        </w:rPr>
      </w:pPr>
      <w:r w:rsidRPr="00A33B54">
        <w:rPr>
          <w:rFonts w:ascii="Arial" w:hAnsi="Arial" w:cs="Arial"/>
          <w:b/>
          <w:sz w:val="24"/>
          <w:szCs w:val="24"/>
        </w:rPr>
        <w:t>Please provide a UK bank account for payment:</w:t>
      </w:r>
    </w:p>
    <w:tbl>
      <w:tblPr>
        <w:tblStyle w:val="TableGrid"/>
        <w:tblW w:w="0" w:type="auto"/>
        <w:tblLook w:val="04A0" w:firstRow="1" w:lastRow="0" w:firstColumn="1" w:lastColumn="0" w:noHBand="0" w:noVBand="1"/>
      </w:tblPr>
      <w:tblGrid>
        <w:gridCol w:w="2263"/>
        <w:gridCol w:w="3117"/>
        <w:gridCol w:w="2691"/>
        <w:gridCol w:w="2691"/>
      </w:tblGrid>
      <w:tr w:rsidR="00FF2BEB" w14:paraId="46466B9F" w14:textId="77777777" w:rsidTr="003C6F4D">
        <w:trPr>
          <w:trHeight w:val="397"/>
        </w:trPr>
        <w:tc>
          <w:tcPr>
            <w:tcW w:w="2263" w:type="dxa"/>
            <w:shd w:val="clear" w:color="auto" w:fill="FFCCFF"/>
          </w:tcPr>
          <w:p w14:paraId="5EBCFA93" w14:textId="77777777" w:rsidR="00FF2BEB" w:rsidRPr="00FF2BEB" w:rsidRDefault="00FF2BEB" w:rsidP="00FF2BEB">
            <w:pPr>
              <w:tabs>
                <w:tab w:val="left" w:pos="1155"/>
              </w:tabs>
              <w:rPr>
                <w:rFonts w:ascii="Arial" w:hAnsi="Arial" w:cs="Arial"/>
                <w:b/>
                <w:sz w:val="24"/>
                <w:szCs w:val="24"/>
              </w:rPr>
            </w:pPr>
            <w:r w:rsidRPr="00FF2BEB">
              <w:rPr>
                <w:rFonts w:ascii="Arial" w:hAnsi="Arial" w:cs="Arial"/>
                <w:b/>
                <w:sz w:val="24"/>
                <w:szCs w:val="24"/>
              </w:rPr>
              <w:t>Account name:</w:t>
            </w:r>
          </w:p>
        </w:tc>
        <w:tc>
          <w:tcPr>
            <w:tcW w:w="3117" w:type="dxa"/>
          </w:tcPr>
          <w:p w14:paraId="12E5BABD" w14:textId="77777777" w:rsidR="00FF2BEB" w:rsidRPr="00FF2BEB" w:rsidRDefault="00FF2BEB" w:rsidP="00FF2BEB">
            <w:pPr>
              <w:tabs>
                <w:tab w:val="left" w:pos="1155"/>
              </w:tabs>
              <w:rPr>
                <w:rFonts w:ascii="Arial" w:hAnsi="Arial" w:cs="Arial"/>
                <w:b/>
                <w:sz w:val="24"/>
                <w:szCs w:val="24"/>
              </w:rPr>
            </w:pPr>
          </w:p>
        </w:tc>
        <w:tc>
          <w:tcPr>
            <w:tcW w:w="5382" w:type="dxa"/>
            <w:gridSpan w:val="2"/>
            <w:shd w:val="clear" w:color="auto" w:fill="FFCCFF"/>
          </w:tcPr>
          <w:p w14:paraId="12399644" w14:textId="77777777" w:rsidR="00FF2BEB" w:rsidRDefault="00FF2BEB" w:rsidP="00FF2BEB">
            <w:pPr>
              <w:tabs>
                <w:tab w:val="left" w:pos="1155"/>
              </w:tabs>
              <w:rPr>
                <w:rFonts w:ascii="Arial" w:hAnsi="Arial" w:cs="Arial"/>
              </w:rPr>
            </w:pPr>
          </w:p>
        </w:tc>
      </w:tr>
      <w:tr w:rsidR="00FF2BEB" w14:paraId="28378FCE" w14:textId="77777777" w:rsidTr="003C6F4D">
        <w:trPr>
          <w:trHeight w:val="417"/>
        </w:trPr>
        <w:tc>
          <w:tcPr>
            <w:tcW w:w="2263" w:type="dxa"/>
            <w:shd w:val="clear" w:color="auto" w:fill="FFCCFF"/>
          </w:tcPr>
          <w:p w14:paraId="169B8017" w14:textId="77777777" w:rsidR="00FF2BEB" w:rsidRPr="00FF2BEB" w:rsidRDefault="00FF2BEB" w:rsidP="00FF2BEB">
            <w:pPr>
              <w:tabs>
                <w:tab w:val="left" w:pos="1155"/>
              </w:tabs>
              <w:rPr>
                <w:rFonts w:ascii="Arial" w:hAnsi="Arial" w:cs="Arial"/>
                <w:b/>
                <w:sz w:val="24"/>
                <w:szCs w:val="24"/>
              </w:rPr>
            </w:pPr>
            <w:r w:rsidRPr="00FF2BEB">
              <w:rPr>
                <w:rFonts w:ascii="Arial" w:hAnsi="Arial" w:cs="Arial"/>
                <w:b/>
                <w:sz w:val="24"/>
                <w:szCs w:val="24"/>
              </w:rPr>
              <w:t>Bank sort code:</w:t>
            </w:r>
          </w:p>
        </w:tc>
        <w:tc>
          <w:tcPr>
            <w:tcW w:w="3117" w:type="dxa"/>
          </w:tcPr>
          <w:p w14:paraId="668DB736" w14:textId="77777777" w:rsidR="00FF2BEB" w:rsidRPr="00FF2BEB" w:rsidRDefault="00FF2BEB" w:rsidP="00FF2BEB">
            <w:pPr>
              <w:tabs>
                <w:tab w:val="left" w:pos="1155"/>
              </w:tabs>
              <w:rPr>
                <w:rFonts w:ascii="Arial" w:hAnsi="Arial" w:cs="Arial"/>
                <w:b/>
                <w:sz w:val="24"/>
                <w:szCs w:val="24"/>
              </w:rPr>
            </w:pPr>
          </w:p>
        </w:tc>
        <w:tc>
          <w:tcPr>
            <w:tcW w:w="2691" w:type="dxa"/>
            <w:shd w:val="clear" w:color="auto" w:fill="FFCCFF"/>
          </w:tcPr>
          <w:p w14:paraId="65BA900C" w14:textId="77777777" w:rsidR="00FF2BEB" w:rsidRPr="00FF2BEB" w:rsidRDefault="00FF2BEB" w:rsidP="00FF2BEB">
            <w:pPr>
              <w:tabs>
                <w:tab w:val="left" w:pos="1155"/>
              </w:tabs>
              <w:rPr>
                <w:rFonts w:ascii="Arial" w:hAnsi="Arial" w:cs="Arial"/>
                <w:b/>
                <w:sz w:val="24"/>
                <w:szCs w:val="24"/>
              </w:rPr>
            </w:pPr>
            <w:r>
              <w:rPr>
                <w:rFonts w:ascii="Arial" w:hAnsi="Arial" w:cs="Arial"/>
                <w:b/>
                <w:sz w:val="24"/>
                <w:szCs w:val="24"/>
              </w:rPr>
              <w:t>A</w:t>
            </w:r>
            <w:r w:rsidRPr="00FF2BEB">
              <w:rPr>
                <w:rFonts w:ascii="Arial" w:hAnsi="Arial" w:cs="Arial"/>
                <w:b/>
                <w:sz w:val="24"/>
                <w:szCs w:val="24"/>
              </w:rPr>
              <w:t>ccount number:</w:t>
            </w:r>
          </w:p>
        </w:tc>
        <w:tc>
          <w:tcPr>
            <w:tcW w:w="2691" w:type="dxa"/>
          </w:tcPr>
          <w:p w14:paraId="4134F8BF" w14:textId="77777777" w:rsidR="00FF2BEB" w:rsidRDefault="00FF2BEB" w:rsidP="00FF2BEB">
            <w:pPr>
              <w:tabs>
                <w:tab w:val="left" w:pos="1155"/>
              </w:tabs>
              <w:rPr>
                <w:rFonts w:ascii="Arial" w:hAnsi="Arial" w:cs="Arial"/>
              </w:rPr>
            </w:pPr>
          </w:p>
        </w:tc>
      </w:tr>
    </w:tbl>
    <w:p w14:paraId="5977F712" w14:textId="77777777" w:rsidR="00CF458B" w:rsidRDefault="00CF458B" w:rsidP="006D64F5">
      <w:pPr>
        <w:tabs>
          <w:tab w:val="left" w:pos="1155"/>
        </w:tabs>
        <w:rPr>
          <w:rFonts w:ascii="Arial" w:hAnsi="Arial" w:cs="Arial"/>
        </w:rPr>
      </w:pPr>
    </w:p>
    <w:p w14:paraId="53B8DBCC" w14:textId="15E0505F" w:rsidR="003C6F4D" w:rsidRDefault="00812288" w:rsidP="006D64F5">
      <w:pPr>
        <w:tabs>
          <w:tab w:val="left" w:pos="1155"/>
        </w:tabs>
        <w:rPr>
          <w:rFonts w:ascii="Arial" w:hAnsi="Arial" w:cs="Arial"/>
          <w:b/>
          <w:sz w:val="24"/>
          <w:szCs w:val="24"/>
        </w:rPr>
      </w:pPr>
      <w:r>
        <w:rPr>
          <w:rFonts w:ascii="Arial" w:hAnsi="Arial" w:cs="Arial"/>
        </w:rPr>
        <w:t xml:space="preserve">At this stage we are unable to confirm the value or timing of hardship </w:t>
      </w:r>
      <w:proofErr w:type="gramStart"/>
      <w:r>
        <w:rPr>
          <w:rFonts w:ascii="Arial" w:hAnsi="Arial" w:cs="Arial"/>
        </w:rPr>
        <w:t>payments</w:t>
      </w:r>
      <w:proofErr w:type="gramEnd"/>
      <w:r w:rsidR="00A92D12">
        <w:rPr>
          <w:rFonts w:ascii="Arial" w:hAnsi="Arial" w:cs="Arial"/>
        </w:rPr>
        <w:t xml:space="preserve"> but it is likely they will not exceed £250 per member. I</w:t>
      </w:r>
      <w:r w:rsidR="00A8113B">
        <w:rPr>
          <w:rFonts w:ascii="Arial" w:hAnsi="Arial" w:cs="Arial"/>
        </w:rPr>
        <w:t xml:space="preserve">f you need funds urgently </w:t>
      </w:r>
      <w:r>
        <w:rPr>
          <w:rFonts w:ascii="Arial" w:hAnsi="Arial" w:cs="Arial"/>
        </w:rPr>
        <w:t xml:space="preserve">please contact </w:t>
      </w:r>
      <w:hyperlink r:id="rId9" w:history="1">
        <w:r w:rsidRPr="008B1E5C">
          <w:rPr>
            <w:rStyle w:val="Hyperlink"/>
            <w:rFonts w:ascii="Arial" w:hAnsi="Arial" w:cs="Arial"/>
          </w:rPr>
          <w:t>treasurer@warwickucu.org</w:t>
        </w:r>
      </w:hyperlink>
      <w:r w:rsidR="006D64F5">
        <w:rPr>
          <w:rStyle w:val="Hyperlink"/>
          <w:rFonts w:ascii="Arial" w:hAnsi="Arial" w:cs="Arial"/>
        </w:rPr>
        <w:t>.uk</w:t>
      </w:r>
      <w:r>
        <w:rPr>
          <w:rFonts w:ascii="Arial" w:hAnsi="Arial" w:cs="Arial"/>
        </w:rPr>
        <w:t xml:space="preserve"> wit</w:t>
      </w:r>
      <w:r w:rsidR="00A8113B">
        <w:rPr>
          <w:rFonts w:ascii="Arial" w:hAnsi="Arial" w:cs="Arial"/>
        </w:rPr>
        <w:t>h details of your circumstances and we will try to assist.</w:t>
      </w:r>
    </w:p>
    <w:tbl>
      <w:tblPr>
        <w:tblStyle w:val="TableGrid"/>
        <w:tblW w:w="0" w:type="auto"/>
        <w:tblLook w:val="04A0" w:firstRow="1" w:lastRow="0" w:firstColumn="1" w:lastColumn="0" w:noHBand="0" w:noVBand="1"/>
      </w:tblPr>
      <w:tblGrid>
        <w:gridCol w:w="1129"/>
        <w:gridCol w:w="4252"/>
        <w:gridCol w:w="851"/>
        <w:gridCol w:w="4530"/>
      </w:tblGrid>
      <w:tr w:rsidR="00FD3134" w14:paraId="7DBA08C0" w14:textId="77777777" w:rsidTr="008162E3">
        <w:trPr>
          <w:trHeight w:val="413"/>
        </w:trPr>
        <w:tc>
          <w:tcPr>
            <w:tcW w:w="10762" w:type="dxa"/>
            <w:gridSpan w:val="4"/>
          </w:tcPr>
          <w:p w14:paraId="6D58AB8C" w14:textId="35BBD146" w:rsidR="00FD3134" w:rsidRPr="00FD3134" w:rsidRDefault="001E42E8" w:rsidP="00FF2BEB">
            <w:pPr>
              <w:rPr>
                <w:rFonts w:ascii="Arial" w:hAnsi="Arial" w:cs="Arial"/>
                <w:b/>
                <w:i/>
                <w:sz w:val="20"/>
                <w:szCs w:val="20"/>
              </w:rPr>
            </w:pPr>
            <w:r>
              <w:rPr>
                <w:rFonts w:ascii="Arial" w:hAnsi="Arial" w:cs="Arial"/>
                <w:b/>
                <w:i/>
                <w:sz w:val="20"/>
                <w:szCs w:val="20"/>
              </w:rPr>
              <w:t>I confirm the information provided on this form is full and accurate.</w:t>
            </w:r>
            <w:r w:rsidR="00FD3134" w:rsidRPr="00FD3134">
              <w:rPr>
                <w:rFonts w:ascii="Arial" w:hAnsi="Arial" w:cs="Arial"/>
                <w:b/>
                <w:i/>
                <w:sz w:val="20"/>
                <w:szCs w:val="20"/>
              </w:rPr>
              <w:t xml:space="preserve"> </w:t>
            </w:r>
          </w:p>
        </w:tc>
      </w:tr>
      <w:tr w:rsidR="00FD3134" w14:paraId="519EB850" w14:textId="77777777" w:rsidTr="00FD3134">
        <w:trPr>
          <w:trHeight w:val="413"/>
        </w:trPr>
        <w:tc>
          <w:tcPr>
            <w:tcW w:w="1129" w:type="dxa"/>
            <w:shd w:val="clear" w:color="auto" w:fill="FFCCFF"/>
          </w:tcPr>
          <w:p w14:paraId="51330EB3" w14:textId="77777777" w:rsidR="00FD3134" w:rsidRDefault="00FD3134" w:rsidP="00FF2BEB">
            <w:pPr>
              <w:rPr>
                <w:rFonts w:ascii="Arial" w:hAnsi="Arial" w:cs="Arial"/>
                <w:b/>
                <w:sz w:val="24"/>
                <w:szCs w:val="24"/>
              </w:rPr>
            </w:pPr>
            <w:r>
              <w:rPr>
                <w:rFonts w:ascii="Arial" w:hAnsi="Arial" w:cs="Arial"/>
                <w:b/>
                <w:sz w:val="24"/>
                <w:szCs w:val="24"/>
              </w:rPr>
              <w:t>Signed:</w:t>
            </w:r>
          </w:p>
        </w:tc>
        <w:tc>
          <w:tcPr>
            <w:tcW w:w="4252" w:type="dxa"/>
          </w:tcPr>
          <w:p w14:paraId="342CA221" w14:textId="43208249" w:rsidR="00FD3134" w:rsidRDefault="00FD3134" w:rsidP="00FF2BEB">
            <w:pPr>
              <w:rPr>
                <w:rFonts w:ascii="Arial" w:hAnsi="Arial" w:cs="Arial"/>
                <w:b/>
                <w:sz w:val="24"/>
                <w:szCs w:val="24"/>
              </w:rPr>
            </w:pPr>
          </w:p>
        </w:tc>
        <w:tc>
          <w:tcPr>
            <w:tcW w:w="851" w:type="dxa"/>
            <w:shd w:val="clear" w:color="auto" w:fill="FFCCFF"/>
          </w:tcPr>
          <w:p w14:paraId="74AAA641" w14:textId="77777777" w:rsidR="00FD3134" w:rsidRDefault="00FD3134" w:rsidP="00FF2BEB">
            <w:pPr>
              <w:rPr>
                <w:rFonts w:ascii="Arial" w:hAnsi="Arial" w:cs="Arial"/>
                <w:b/>
                <w:sz w:val="24"/>
                <w:szCs w:val="24"/>
              </w:rPr>
            </w:pPr>
            <w:r>
              <w:rPr>
                <w:rFonts w:ascii="Arial" w:hAnsi="Arial" w:cs="Arial"/>
                <w:b/>
                <w:sz w:val="24"/>
                <w:szCs w:val="24"/>
              </w:rPr>
              <w:t>Date:</w:t>
            </w:r>
          </w:p>
        </w:tc>
        <w:tc>
          <w:tcPr>
            <w:tcW w:w="4530" w:type="dxa"/>
          </w:tcPr>
          <w:p w14:paraId="1E12C866" w14:textId="2E7FB760" w:rsidR="00FD3134" w:rsidRDefault="00FD3134" w:rsidP="00FF2BEB">
            <w:pPr>
              <w:rPr>
                <w:rFonts w:ascii="Arial" w:hAnsi="Arial" w:cs="Arial"/>
                <w:b/>
                <w:sz w:val="24"/>
                <w:szCs w:val="24"/>
              </w:rPr>
            </w:pPr>
          </w:p>
        </w:tc>
      </w:tr>
    </w:tbl>
    <w:p w14:paraId="1045529D" w14:textId="6A4E4DF8" w:rsidR="003C6F4D" w:rsidRPr="0082362E" w:rsidRDefault="00351358" w:rsidP="00C835E8">
      <w:pPr>
        <w:jc w:val="center"/>
        <w:rPr>
          <w:rFonts w:ascii="Arial" w:hAnsi="Arial" w:cs="Arial"/>
          <w:b/>
          <w:sz w:val="24"/>
          <w:szCs w:val="24"/>
        </w:rPr>
      </w:pPr>
      <w:r>
        <w:rPr>
          <w:rFonts w:ascii="Arial" w:hAnsi="Arial" w:cs="Arial"/>
          <w:b/>
          <w:sz w:val="24"/>
          <w:szCs w:val="24"/>
        </w:rPr>
        <w:t>Please return with all evidence</w:t>
      </w:r>
      <w:r w:rsidR="00C835E8">
        <w:rPr>
          <w:rFonts w:ascii="Arial" w:hAnsi="Arial" w:cs="Arial"/>
          <w:b/>
          <w:sz w:val="24"/>
          <w:szCs w:val="24"/>
        </w:rPr>
        <w:t xml:space="preserve"> to: </w:t>
      </w:r>
      <w:hyperlink r:id="rId10" w:history="1">
        <w:r w:rsidR="0082362E" w:rsidRPr="008C5448">
          <w:rPr>
            <w:rStyle w:val="Hyperlink"/>
            <w:rFonts w:ascii="Arial" w:hAnsi="Arial" w:cs="Arial"/>
          </w:rPr>
          <w:t>treasurer@warwickucu.org.uk</w:t>
        </w:r>
      </w:hyperlink>
      <w:r w:rsidR="0082362E">
        <w:rPr>
          <w:rStyle w:val="Hyperlink"/>
          <w:rFonts w:ascii="Arial" w:hAnsi="Arial" w:cs="Arial"/>
        </w:rPr>
        <w:t xml:space="preserve"> </w:t>
      </w:r>
      <w:r w:rsidR="0082362E">
        <w:rPr>
          <w:rStyle w:val="Hyperlink"/>
          <w:rFonts w:ascii="Arial" w:hAnsi="Arial" w:cs="Arial"/>
          <w:u w:val="none"/>
        </w:rPr>
        <w:t xml:space="preserve">with the subject </w:t>
      </w:r>
      <w:bookmarkStart w:id="0" w:name="_GoBack"/>
      <w:bookmarkEnd w:id="0"/>
      <w:r w:rsidR="0082362E">
        <w:rPr>
          <w:rStyle w:val="Hyperlink"/>
          <w:rFonts w:ascii="Arial" w:hAnsi="Arial" w:cs="Arial"/>
          <w:u w:val="none"/>
        </w:rPr>
        <w:t>“Hardship fund claim”</w:t>
      </w:r>
    </w:p>
    <w:sectPr w:rsidR="003C6F4D" w:rsidRPr="0082362E" w:rsidSect="00C835E8">
      <w:headerReference w:type="default" r:id="rId11"/>
      <w:footerReference w:type="default" r:id="rId12"/>
      <w:pgSz w:w="11906" w:h="16838" w:code="9"/>
      <w:pgMar w:top="567" w:right="567" w:bottom="56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D3B49" w14:textId="77777777" w:rsidR="005357FD" w:rsidRDefault="005357FD" w:rsidP="00306266">
      <w:pPr>
        <w:spacing w:after="0" w:line="240" w:lineRule="auto"/>
      </w:pPr>
      <w:r>
        <w:separator/>
      </w:r>
    </w:p>
  </w:endnote>
  <w:endnote w:type="continuationSeparator" w:id="0">
    <w:p w14:paraId="7E3C8105" w14:textId="77777777" w:rsidR="005357FD" w:rsidRDefault="005357FD" w:rsidP="0030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152"/>
      <w:gridCol w:w="2152"/>
      <w:gridCol w:w="2152"/>
      <w:gridCol w:w="4306"/>
    </w:tblGrid>
    <w:tr w:rsidR="00C835E8" w14:paraId="2BE63CE7" w14:textId="77777777" w:rsidTr="00091719">
      <w:tc>
        <w:tcPr>
          <w:tcW w:w="2152" w:type="dxa"/>
        </w:tcPr>
        <w:p w14:paraId="2C931B74" w14:textId="45A5433A" w:rsidR="00C835E8" w:rsidRPr="00C835E8" w:rsidRDefault="00C835E8">
          <w:pPr>
            <w:pStyle w:val="Footer"/>
            <w:rPr>
              <w:rFonts w:ascii="Arial" w:hAnsi="Arial" w:cs="Arial"/>
              <w:sz w:val="18"/>
              <w:szCs w:val="18"/>
            </w:rPr>
          </w:pPr>
        </w:p>
      </w:tc>
      <w:tc>
        <w:tcPr>
          <w:tcW w:w="2152" w:type="dxa"/>
        </w:tcPr>
        <w:p w14:paraId="2290EB5D" w14:textId="77777777" w:rsidR="00C835E8" w:rsidRPr="00C835E8" w:rsidRDefault="00C835E8">
          <w:pPr>
            <w:pStyle w:val="Footer"/>
            <w:rPr>
              <w:rFonts w:ascii="Arial" w:hAnsi="Arial" w:cs="Arial"/>
              <w:sz w:val="18"/>
              <w:szCs w:val="18"/>
            </w:rPr>
          </w:pPr>
        </w:p>
      </w:tc>
      <w:tc>
        <w:tcPr>
          <w:tcW w:w="2152" w:type="dxa"/>
        </w:tcPr>
        <w:p w14:paraId="2CA2076F" w14:textId="316332EC" w:rsidR="00C835E8" w:rsidRPr="00C835E8" w:rsidRDefault="00C835E8">
          <w:pPr>
            <w:pStyle w:val="Footer"/>
            <w:rPr>
              <w:rFonts w:ascii="Arial" w:hAnsi="Arial" w:cs="Arial"/>
              <w:sz w:val="18"/>
              <w:szCs w:val="18"/>
            </w:rPr>
          </w:pPr>
        </w:p>
      </w:tc>
      <w:tc>
        <w:tcPr>
          <w:tcW w:w="4306" w:type="dxa"/>
        </w:tcPr>
        <w:p w14:paraId="34AB54F0" w14:textId="77777777" w:rsidR="00C835E8" w:rsidRDefault="00C835E8">
          <w:pPr>
            <w:pStyle w:val="Footer"/>
          </w:pPr>
        </w:p>
      </w:tc>
    </w:tr>
    <w:tr w:rsidR="00C835E8" w14:paraId="0AF05433" w14:textId="77777777" w:rsidTr="00D47978">
      <w:tc>
        <w:tcPr>
          <w:tcW w:w="4304" w:type="dxa"/>
          <w:gridSpan w:val="2"/>
        </w:tcPr>
        <w:p w14:paraId="391B4994" w14:textId="6B04F200" w:rsidR="00C835E8" w:rsidRPr="00C835E8" w:rsidRDefault="00C835E8">
          <w:pPr>
            <w:pStyle w:val="Footer"/>
            <w:rPr>
              <w:rFonts w:ascii="Arial" w:hAnsi="Arial" w:cs="Arial"/>
              <w:sz w:val="18"/>
              <w:szCs w:val="18"/>
            </w:rPr>
          </w:pPr>
          <w:r>
            <w:rPr>
              <w:rFonts w:ascii="Arial" w:hAnsi="Arial" w:cs="Arial"/>
              <w:sz w:val="18"/>
              <w:szCs w:val="18"/>
            </w:rPr>
            <w:t>Payment date/cheque number/ reference:</w:t>
          </w:r>
        </w:p>
      </w:tc>
      <w:tc>
        <w:tcPr>
          <w:tcW w:w="6458" w:type="dxa"/>
          <w:gridSpan w:val="2"/>
        </w:tcPr>
        <w:p w14:paraId="292BA89D" w14:textId="77777777" w:rsidR="00C835E8" w:rsidRDefault="00C835E8">
          <w:pPr>
            <w:pStyle w:val="Footer"/>
          </w:pPr>
        </w:p>
      </w:tc>
    </w:tr>
  </w:tbl>
  <w:p w14:paraId="0B30C4F2" w14:textId="7A9C8418" w:rsidR="00C835E8" w:rsidRDefault="00C835E8" w:rsidP="00C83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66899" w14:textId="77777777" w:rsidR="005357FD" w:rsidRDefault="005357FD" w:rsidP="00306266">
      <w:pPr>
        <w:spacing w:after="0" w:line="240" w:lineRule="auto"/>
      </w:pPr>
      <w:r>
        <w:separator/>
      </w:r>
    </w:p>
  </w:footnote>
  <w:footnote w:type="continuationSeparator" w:id="0">
    <w:p w14:paraId="173210E1" w14:textId="77777777" w:rsidR="005357FD" w:rsidRDefault="005357FD" w:rsidP="0030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E505" w14:textId="3A82B606" w:rsidR="00306266" w:rsidRDefault="00306266" w:rsidP="00AB184E">
    <w:pPr>
      <w:pStyle w:val="Header"/>
      <w:ind w:left="3030" w:hanging="3030"/>
      <w:rPr>
        <w:rFonts w:ascii="Arial" w:hAnsi="Arial" w:cs="Arial"/>
        <w:sz w:val="40"/>
        <w:szCs w:val="40"/>
      </w:rPr>
    </w:pPr>
    <w:r>
      <w:rPr>
        <w:noProof/>
        <w:lang w:eastAsia="en-GB"/>
      </w:rPr>
      <w:drawing>
        <wp:inline distT="0" distB="0" distL="0" distR="0" wp14:anchorId="6268BC0D" wp14:editId="67033029">
          <wp:extent cx="17621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pic:spPr>
              </pic:pic>
            </a:graphicData>
          </a:graphic>
        </wp:inline>
      </w:drawing>
    </w:r>
    <w:r w:rsidR="00AB184E">
      <w:rPr>
        <w:rFonts w:ascii="Arial" w:hAnsi="Arial" w:cs="Arial"/>
        <w:sz w:val="40"/>
        <w:szCs w:val="40"/>
      </w:rPr>
      <w:t xml:space="preserve"> </w:t>
    </w:r>
    <w:r w:rsidR="005B5230" w:rsidRPr="005B5230">
      <w:rPr>
        <w:rFonts w:ascii="Arial" w:hAnsi="Arial" w:cs="Arial"/>
        <w:sz w:val="40"/>
        <w:szCs w:val="40"/>
      </w:rPr>
      <w:t>Hardship Fund Claim</w:t>
    </w:r>
    <w:r w:rsidRPr="005B5230">
      <w:rPr>
        <w:rFonts w:ascii="Arial" w:hAnsi="Arial" w:cs="Arial"/>
        <w:sz w:val="40"/>
        <w:szCs w:val="40"/>
      </w:rPr>
      <w:t xml:space="preserve"> Form</w:t>
    </w:r>
    <w:r w:rsidR="00AB184E">
      <w:rPr>
        <w:rFonts w:ascii="Arial" w:hAnsi="Arial" w:cs="Arial"/>
        <w:sz w:val="40"/>
        <w:szCs w:val="40"/>
      </w:rPr>
      <w:t xml:space="preserve"> – weeks 1 &amp; 2</w:t>
    </w:r>
  </w:p>
  <w:p w14:paraId="442EAFF1" w14:textId="77777777" w:rsidR="00AB184E" w:rsidRPr="005B5230" w:rsidRDefault="00AB184E" w:rsidP="00306266">
    <w:pPr>
      <w:pStyle w:val="Head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66"/>
    <w:rsid w:val="000779CF"/>
    <w:rsid w:val="000C00B9"/>
    <w:rsid w:val="001E42E8"/>
    <w:rsid w:val="00224D9C"/>
    <w:rsid w:val="00306266"/>
    <w:rsid w:val="003074B8"/>
    <w:rsid w:val="0031735C"/>
    <w:rsid w:val="00351358"/>
    <w:rsid w:val="003C6F4D"/>
    <w:rsid w:val="005357FD"/>
    <w:rsid w:val="005A4C67"/>
    <w:rsid w:val="005B4EF8"/>
    <w:rsid w:val="005B5230"/>
    <w:rsid w:val="005F0DFF"/>
    <w:rsid w:val="00646027"/>
    <w:rsid w:val="00664EF1"/>
    <w:rsid w:val="006A359C"/>
    <w:rsid w:val="006D64F5"/>
    <w:rsid w:val="006F13D8"/>
    <w:rsid w:val="00757786"/>
    <w:rsid w:val="00812288"/>
    <w:rsid w:val="0082362E"/>
    <w:rsid w:val="008A6E2B"/>
    <w:rsid w:val="008C7A6D"/>
    <w:rsid w:val="008F2B78"/>
    <w:rsid w:val="00935A0E"/>
    <w:rsid w:val="00A12D3D"/>
    <w:rsid w:val="00A33B54"/>
    <w:rsid w:val="00A8113B"/>
    <w:rsid w:val="00A92D12"/>
    <w:rsid w:val="00AB184E"/>
    <w:rsid w:val="00C6757C"/>
    <w:rsid w:val="00C835E8"/>
    <w:rsid w:val="00CF458B"/>
    <w:rsid w:val="00D01B35"/>
    <w:rsid w:val="00D12972"/>
    <w:rsid w:val="00FD3134"/>
    <w:rsid w:val="00FF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B9540"/>
  <w15:chartTrackingRefBased/>
  <w15:docId w15:val="{C7AD8AB6-8274-4042-A9B9-EC050841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30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266"/>
  </w:style>
  <w:style w:type="paragraph" w:styleId="Footer">
    <w:name w:val="footer"/>
    <w:basedOn w:val="Normal"/>
    <w:link w:val="FooterChar"/>
    <w:uiPriority w:val="99"/>
    <w:unhideWhenUsed/>
    <w:locked/>
    <w:rsid w:val="0030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266"/>
  </w:style>
  <w:style w:type="table" w:styleId="TableGrid">
    <w:name w:val="Table Grid"/>
    <w:basedOn w:val="TableNormal"/>
    <w:uiPriority w:val="39"/>
    <w:locked/>
    <w:rsid w:val="0030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8C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A6D"/>
    <w:rPr>
      <w:rFonts w:ascii="Segoe UI" w:hAnsi="Segoe UI" w:cs="Segoe UI"/>
      <w:sz w:val="18"/>
      <w:szCs w:val="18"/>
    </w:rPr>
  </w:style>
  <w:style w:type="paragraph" w:styleId="ListParagraph">
    <w:name w:val="List Paragraph"/>
    <w:basedOn w:val="Normal"/>
    <w:uiPriority w:val="34"/>
    <w:qFormat/>
    <w:locked/>
    <w:rsid w:val="00D01B35"/>
    <w:pPr>
      <w:ind w:left="720"/>
      <w:contextualSpacing/>
    </w:pPr>
  </w:style>
  <w:style w:type="character" w:styleId="Hyperlink">
    <w:name w:val="Hyperlink"/>
    <w:basedOn w:val="DefaultParagraphFont"/>
    <w:uiPriority w:val="99"/>
    <w:unhideWhenUsed/>
    <w:locked/>
    <w:rsid w:val="00812288"/>
    <w:rPr>
      <w:color w:val="0563C1" w:themeColor="hyperlink"/>
      <w:u w:val="single"/>
    </w:rPr>
  </w:style>
  <w:style w:type="character" w:customStyle="1" w:styleId="UnresolvedMention1">
    <w:name w:val="Unresolved Mention1"/>
    <w:basedOn w:val="DefaultParagraphFont"/>
    <w:uiPriority w:val="99"/>
    <w:semiHidden/>
    <w:unhideWhenUsed/>
    <w:rsid w:val="00812288"/>
    <w:rPr>
      <w:color w:val="808080"/>
      <w:shd w:val="clear" w:color="auto" w:fill="E6E6E6"/>
    </w:rPr>
  </w:style>
  <w:style w:type="character" w:styleId="UnresolvedMention">
    <w:name w:val="Unresolved Mention"/>
    <w:basedOn w:val="DefaultParagraphFont"/>
    <w:uiPriority w:val="99"/>
    <w:semiHidden/>
    <w:unhideWhenUsed/>
    <w:rsid w:val="008236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u.custhelp.com/app/fighting_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rwickucu.org.uk/local-hardship-fun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easurer@warwickucu.org.uk" TargetMode="External"/><Relationship Id="rId4" Type="http://schemas.openxmlformats.org/officeDocument/2006/relationships/webSettings" Target="webSettings.xml"/><Relationship Id="rId9" Type="http://schemas.openxmlformats.org/officeDocument/2006/relationships/hyperlink" Target="mailto:treasurer@warwickucu.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358E-2492-4175-937E-484A5F7C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WMG</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Waite</dc:creator>
  <cp:keywords/>
  <dc:description/>
  <cp:lastModifiedBy>Peter Lacht</cp:lastModifiedBy>
  <cp:revision>4</cp:revision>
  <cp:lastPrinted>2018-02-20T11:14:00Z</cp:lastPrinted>
  <dcterms:created xsi:type="dcterms:W3CDTF">2018-03-02T10:26:00Z</dcterms:created>
  <dcterms:modified xsi:type="dcterms:W3CDTF">2018-03-02T10:33:00Z</dcterms:modified>
</cp:coreProperties>
</file>